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216F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  <w:cs/>
        </w:rPr>
      </w:pPr>
    </w:p>
    <w:p w14:paraId="010C81B6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57D8C32F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C4D863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67AE2BFF">
      <w:pPr>
        <w:spacing w:after="120" w:line="240" w:lineRule="auto"/>
        <w:jc w:val="center"/>
        <w:rPr>
          <w:rFonts w:ascii="TH SarabunPSK" w:hAnsi="TH SarabunPSK" w:eastAsia="Calibri" w:cs="TH SarabunPSK"/>
          <w:b/>
          <w:bCs/>
          <w:kern w:val="2"/>
          <w:sz w:val="56"/>
          <w:szCs w:val="56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0" b="0"/>
                <wp:wrapNone/>
                <wp:docPr id="145808929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t64A1gAAAAkBAAAPAAAAAAAA&#10;AAEAIAAAACIAAABkcnMvZG93bnJldi54bWxQSwECFAAUAAAACACHTuJAksUmMxQCAAD5AwAADgAA&#10;AAAAAAABACAAAAAlAQAAZHJzL2Uyb0RvYy54bWxQSwUGAAAAAAYABgBZAQAAqw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ascii="TH SarabunPSK" w:hAnsi="TH SarabunPSK" w:eastAsia="Calibri" w:cs="TH SarabunPSK"/>
          <w:b/>
          <w:bCs/>
          <w:kern w:val="2"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1FDAD445">
      <w:pPr>
        <w:spacing w:after="12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290E0D7F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มีความจำเป็นต้องจัดซื้อน้ำมันเชื้อเพลิง   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1B287DFB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จัดซื้อน้ำมันเชื้อเพลิง จำนวน ๑ รายการ ผู้ได้รับการคัดเลือกได้แก่ บริษัท สรณทรัพย์ ปิโตรเลียม จำกัด โดยเสนอราคา เป็นเงินทั้งสิ้น </w:t>
      </w:r>
      <w:r>
        <w:rPr>
          <w:rFonts w:hint="cs" w:cs="TH SarabunPSK"/>
          <w:sz w:val="40"/>
          <w:szCs w:val="40"/>
          <w:cs/>
          <w:lang w:bidi="th-TH"/>
        </w:rPr>
        <w:t>๘๒</w:t>
      </w:r>
      <w:r>
        <w:rPr>
          <w:rFonts w:hint="cs"/>
          <w:sz w:val="40"/>
          <w:szCs w:val="40"/>
          <w:cs/>
        </w:rPr>
        <w:t>,</w:t>
      </w:r>
      <w:r>
        <w:rPr>
          <w:rFonts w:hint="cs" w:cstheme="minorBidi"/>
          <w:sz w:val="40"/>
          <w:szCs w:val="40"/>
          <w:cs/>
          <w:lang w:bidi="th-TH"/>
        </w:rPr>
        <w:t>๐</w:t>
      </w:r>
      <w:r>
        <w:rPr>
          <w:rFonts w:hint="cs"/>
          <w:sz w:val="40"/>
          <w:szCs w:val="40"/>
          <w:cs/>
        </w:rPr>
        <w:t>๐๐ บาท (</w:t>
      </w:r>
      <w:r>
        <w:rPr>
          <w:rFonts w:hint="cs" w:cs="TH SarabunPSK"/>
          <w:sz w:val="40"/>
          <w:szCs w:val="40"/>
          <w:cs/>
          <w:lang w:bidi="th-TH"/>
        </w:rPr>
        <w:t>แปด</w:t>
      </w:r>
      <w:r>
        <w:rPr>
          <w:rFonts w:hint="cs"/>
          <w:sz w:val="40"/>
          <w:szCs w:val="40"/>
          <w:cs/>
        </w:rPr>
        <w:t>หมื่น</w:t>
      </w:r>
      <w:r>
        <w:rPr>
          <w:rFonts w:hint="cs" w:cstheme="minorBidi"/>
          <w:sz w:val="40"/>
          <w:szCs w:val="40"/>
          <w:cs/>
          <w:lang w:bidi="th-TH"/>
        </w:rPr>
        <w:t>สอง</w:t>
      </w:r>
      <w:r>
        <w:rPr>
          <w:rFonts w:hint="cs"/>
          <w:sz w:val="40"/>
          <w:szCs w:val="40"/>
          <w:cs/>
        </w:rPr>
        <w:t>พันบาทถ้วน)</w:t>
      </w:r>
      <w:r>
        <w:rPr>
          <w:rFonts w:hint="cs" w:cstheme="minorBidi"/>
          <w:sz w:val="40"/>
          <w:szCs w:val="40"/>
          <w:cs/>
          <w:lang w:val="en-US" w:bidi="th-TH"/>
        </w:rPr>
        <w:t xml:space="preserve">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ทั้งปวง</w:t>
      </w:r>
    </w:p>
    <w:p w14:paraId="7B75CC8A">
      <w:pPr>
        <w:spacing w:after="120" w:line="240" w:lineRule="auto"/>
        <w:rPr>
          <w:rFonts w:hint="default" w:ascii="TH SarabunPSK" w:hAnsi="TH SarabunPSK" w:eastAsia="Calibri" w:cs="TH SarabunPSK"/>
          <w:kern w:val="2"/>
          <w:sz w:val="40"/>
          <w:szCs w:val="40"/>
          <w:lang w:val="en-US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ประกาศ   ณ    วันที่    ๑  พฤศจิกายน   ๒๕๖๗</w:t>
      </w:r>
      <w:bookmarkStart w:id="0" w:name="_GoBack"/>
      <w:bookmarkEnd w:id="0"/>
    </w:p>
    <w:p w14:paraId="7134B979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0EBC542A">
      <w:pPr>
        <w:pStyle w:val="5"/>
        <w:rPr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                  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พันตำรวจเอก</w:t>
      </w:r>
      <w:r>
        <w:rPr>
          <w:rFonts w:ascii="TH SarabunPSK" w:hAnsi="TH SarabunPSK" w:eastAsia="Calibri" w:cs="TH SarabunPSK"/>
          <w:kern w:val="2"/>
          <w:sz w:val="40"/>
          <w:szCs w:val="40"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</w:t>
      </w:r>
      <w:r>
        <w:drawing>
          <wp:inline distT="0" distB="0" distL="0" distR="0">
            <wp:extent cx="877570" cy="219075"/>
            <wp:effectExtent l="0" t="0" r="0" b="9525"/>
            <wp:docPr id="2" name="Picture 2" descr="C:\Users\User\Documents\ลายเซ็น ผกก.ขวัญ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ocuments\ลายเซ็น ผกก.ขวัญ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5" cy="21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596D0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)</w:t>
      </w:r>
    </w:p>
    <w:p w14:paraId="0DA79550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ผกก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สภ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ปรางค์กู่</w:t>
      </w:r>
    </w:p>
    <w:p w14:paraId="7117D92E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3AF39F9D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2F3F2513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247E17FB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1A"/>
    <w:rsid w:val="0013704A"/>
    <w:rsid w:val="002C0945"/>
    <w:rsid w:val="00A26228"/>
    <w:rsid w:val="00D42A1A"/>
    <w:rsid w:val="7B1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2024-04-10T08:49:00Z</dcterms:created>
  <dc:creator>User</dc:creator>
  <cp:lastModifiedBy>บริณต พงษ์��</cp:lastModifiedBy>
  <cp:lastPrinted>2024-04-10T07:48:00Z</cp:lastPrinted>
  <dcterms:modified xsi:type="dcterms:W3CDTF">2025-04-10T08:16:31Z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BA67B44C769C4E8F89B65C3630937A7B_13</vt:lpwstr>
  </property>
</Properties>
</file>