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EDE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4693682"/>
      <w:bookmarkEnd w:id="0"/>
      <w:r>
        <w:rPr>
          <w14:ligatures w14:val="standardContextua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1021715</wp:posOffset>
            </wp:positionV>
            <wp:extent cx="1104900" cy="1593850"/>
            <wp:effectExtent l="0" t="0" r="7620" b="6350"/>
            <wp:wrapTight wrapText="bothSides">
              <wp:wrapPolygon>
                <wp:start x="0" y="0"/>
                <wp:lineTo x="0" y="21480"/>
                <wp:lineTo x="21451" y="21480"/>
                <wp:lineTo x="21451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9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5BC0A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638810</wp:posOffset>
            </wp:positionH>
            <wp:positionV relativeFrom="paragraph">
              <wp:posOffset>3810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color w:val="FF0000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6350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11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4445</wp:posOffset>
            </wp:positionV>
            <wp:extent cx="1104900" cy="1593850"/>
            <wp:effectExtent l="0" t="0" r="0" b="6350"/>
            <wp:wrapTight wrapText="bothSides">
              <wp:wrapPolygon>
                <wp:start x="0" y="0"/>
                <wp:lineTo x="0" y="21428"/>
                <wp:lineTo x="21228" y="21428"/>
                <wp:lineTo x="2122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9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1ED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159385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0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0AB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5A6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410210</wp:posOffset>
                </wp:positionH>
                <wp:positionV relativeFrom="paragraph">
                  <wp:posOffset>43815</wp:posOffset>
                </wp:positionV>
                <wp:extent cx="5359400" cy="2766060"/>
                <wp:effectExtent l="0" t="0" r="0" b="0"/>
                <wp:wrapSquare wrapText="bothSides"/>
                <wp:docPr id="887730780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76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FADC6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cs/>
                                <w:lang w:val="th-TH" w:bidi="th-TH"/>
                              </w:rPr>
                              <w:t>รายงานผลการปฏิบัติราชการ</w:t>
                            </w:r>
                          </w:p>
                          <w:p w14:paraId="2B41862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</w:rPr>
                              <w:t>Government Performance Report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)</w:t>
                            </w:r>
                          </w:p>
                          <w:p w14:paraId="43E51C20">
                            <w:pPr>
                              <w:spacing w:after="0"/>
                              <w:jc w:val="center"/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ประจำ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เดือน ตุลาคม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๒๕๖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en-US" w:bidi="th-TH"/>
                              </w:rPr>
                              <w:t>7</w:t>
                            </w:r>
                          </w:p>
                          <w:p w14:paraId="4774DBE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สถานตำรวจภูธรปรางค์กู่</w:t>
                            </w:r>
                          </w:p>
                          <w:p w14:paraId="692421E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กล่องข้อความ 2" o:spid="_x0000_s1026" o:spt="202" type="#_x0000_t202" style="position:absolute;left:0pt;margin-left:32.3pt;margin-top:3.45pt;height:217.8pt;width:422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2QpgT1gAAAAgBAAAPAAAAAAAAAAEAIAAA&#10;ACIAAABkcnMvZG93bnJldi54bWxQSwECFAAUAAAACACHTuJAY9XVbkcCAABNBAAADgAAAAAAAAAB&#10;ACAAAAAlAQAAZHJzL2Uyb0RvYy54bWxQSwUGAAAAAAYABgBZAQAA3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FADC6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  <w:cs/>
                          <w:lang w:val="th-TH" w:bidi="th-TH"/>
                        </w:rPr>
                        <w:t>รายงานผลการปฏิบัติราชการ</w:t>
                      </w:r>
                    </w:p>
                    <w:p w14:paraId="2B41862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</w:rPr>
                        <w:t>Government Performance Report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)</w:t>
                      </w:r>
                    </w:p>
                    <w:p w14:paraId="43E51C20">
                      <w:pPr>
                        <w:spacing w:after="0"/>
                        <w:jc w:val="center"/>
                        <w:rPr>
                          <w:rFonts w:hint="default" w:ascii="TH SarabunIT๙" w:hAnsi="TH SarabunIT๙" w:cs="TH SarabunIT๙"/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ประจำ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เดือน ตุลาคม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๒๕๖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en-US" w:bidi="th-TH"/>
                        </w:rPr>
                        <w:t>7</w:t>
                      </w:r>
                    </w:p>
                    <w:p w14:paraId="4774DBE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สถานตำรวจภูธรปรางค์กู่</w:t>
                      </w:r>
                    </w:p>
                    <w:p w14:paraId="692421E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12F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181610</wp:posOffset>
                </wp:positionV>
                <wp:extent cx="7886700" cy="4905375"/>
                <wp:effectExtent l="114300" t="57150" r="114300" b="123825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4905375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เอกสาร 9" o:spid="_x0000_s1026" o:spt="114" type="#_x0000_t114" style="position:absolute;left:0pt;margin-left:1.5pt;margin-top:14.3pt;height:386.25pt;width:621pt;mso-position-horizontal-relative:page;rotation:11796480f;z-index:251659264;v-text-anchor:middle;mso-width-relative:page;mso-height-relative:page;" fillcolor="#540014" filled="t" stroked="f" coordsize="21600,21600" o:gfxdata="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nkINadYAAAAJAQAADwAAAAAAAAABACAAAAAi&#10;AAAAZHJzL2Rvd25yZXYueG1sUEsBAhQAFAAAAAgAh07iQHwCwLJiAwAA+gYAAA4AAAAAAAAAAQAg&#10;AAAAJQEAAGRycy9lMm9Eb2MueG1sUEsFBgAAAAAGAAYAWQEAAPkGAAAAAA==&#10;">
                <v:fill type="gradient" on="t" color2="#890026" opacity="35389f" angle="27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BD47F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>
      <w:pPr>
        <w:spacing w:after="0" w:line="240" w:lineRule="auto"/>
        <w:jc w:val="center"/>
        <w:rPr>
          <w:rFonts w:hint="default"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  <w:lang w:val="th-TH" w:bidi="th-TH"/>
        </w:rPr>
        <w:t>เดือน ตุลาคม ๒๕๖๗</w:t>
      </w:r>
    </w:p>
    <w:p w14:paraId="676D94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๒๕๖๘</w:t>
      </w:r>
    </w:p>
    <w:p w14:paraId="3FAB8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 xml:space="preserve">จภูธรปรางค์กู่                 </w:t>
      </w:r>
    </w:p>
    <w:p w14:paraId="604F11E8">
      <w:pPr>
        <w:pStyle w:val="9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hint="cs" w:ascii="TH SarabunPSK" w:hAnsi="TH SarabunPSK" w:cs="TH SarabunPSK"/>
          <w:b/>
          <w:bCs/>
          <w:sz w:val="48"/>
          <w:szCs w:val="48"/>
          <w:cs/>
          <w:lang w:val="th-TH" w:bidi="th-TH"/>
        </w:rPr>
        <w:t>งานสืบสวน</w:t>
      </w:r>
    </w:p>
    <w:tbl>
      <w:tblPr>
        <w:tblStyle w:val="3"/>
        <w:tblpPr w:leftFromText="180" w:rightFromText="180" w:vertAnchor="page" w:horzAnchor="margin" w:tblpXSpec="center" w:tblpY="3553"/>
        <w:tblW w:w="1100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2326"/>
        <w:gridCol w:w="860"/>
        <w:gridCol w:w="850"/>
        <w:gridCol w:w="2410"/>
        <w:gridCol w:w="2929"/>
      </w:tblGrid>
      <w:tr w14:paraId="30197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3BF88C4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4929CF5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64031C42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665FF4E7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0A433576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4F66A6C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ระยะวลาลาดำเนินการ</w:t>
            </w:r>
          </w:p>
        </w:tc>
      </w:tr>
      <w:tr w14:paraId="4CFF5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29" w:type="dxa"/>
            <w:vMerge w:val="continue"/>
            <w:shd w:val="clear" w:color="auto" w:fill="D6DCE4" w:themeFill="text2" w:themeFillTint="33"/>
            <w:vAlign w:val="center"/>
          </w:tcPr>
          <w:p w14:paraId="5B51CBF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 w:val="continue"/>
            <w:shd w:val="clear" w:color="auto" w:fill="D6DCE4" w:themeFill="text2" w:themeFillTint="33"/>
            <w:vAlign w:val="center"/>
          </w:tcPr>
          <w:p w14:paraId="6C0995A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46BEC484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1F85D33F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 w:val="continue"/>
            <w:shd w:val="clear" w:color="auto" w:fill="D6DCE4" w:themeFill="text2" w:themeFillTint="33"/>
          </w:tcPr>
          <w:p w14:paraId="6C05E2D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 w:val="continue"/>
            <w:shd w:val="clear" w:color="auto" w:fill="D6DCE4" w:themeFill="text2" w:themeFillTint="33"/>
          </w:tcPr>
          <w:p w14:paraId="38DB37FB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14:paraId="2FB83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629" w:type="dxa"/>
          </w:tcPr>
          <w:p w14:paraId="7B22CBC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00EF7D04">
            <w:pPr>
              <w:spacing w:after="0" w:line="228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7E9BA41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33F31BEA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1082B44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ดำเนินการตาม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014BD514">
            <w:pPr>
              <w:jc w:val="center"/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ประจำเดือน 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เดือน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ตุลาคม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๗</w:t>
            </w:r>
          </w:p>
          <w:p w14:paraId="553A1158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1B92379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pPr w:leftFromText="180" w:rightFromText="180" w:vertAnchor="text" w:horzAnchor="margin" w:tblpY="80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4"/>
      </w:tblGrid>
      <w:tr w14:paraId="02903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66" w:hRule="atLeast"/>
        </w:trPr>
        <w:tc>
          <w:tcPr>
            <w:tcW w:w="9224" w:type="dxa"/>
          </w:tcPr>
          <w:p w14:paraId="2BEA224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1" w:name="_Hlk159939483"/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503276E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3B09609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 xml:space="preserve">ผู้ต้องหา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 ยุรนันท์ จันทร์ป้อง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อายุ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29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66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.5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สวาย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71CAD89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120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0DE510D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จำหน่ายซึ่งยาเสพติดให้โทษประเภท</w:t>
            </w:r>
            <w:r>
              <w:rPr>
                <w:rFonts w:hint="cs" w:ascii="TH SarabunPSK" w:hAnsi="TH SarabunPSK" w:cs="TH SarabunPSK"/>
                <w:sz w:val="28"/>
              </w:rPr>
              <w:t>1(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hint="cs" w:ascii="TH SarabunPSK" w:hAnsi="TH SarabunPSK" w:cs="TH SarabunPSK"/>
                <w:sz w:val="28"/>
                <w:cs/>
              </w:rPr>
              <w:t>)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27C41A9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ถนนเส้นบ้านท่าคอยนาง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บ้านหว้า 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.5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บ้านท่าคอยนาง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สวาย 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4CB624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  <w:bookmarkStart w:id="2" w:name="_Hlk159173110"/>
          </w:p>
        </w:tc>
      </w:tr>
      <w:tr w14:paraId="52241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3" w:hRule="atLeast"/>
        </w:trPr>
        <w:tc>
          <w:tcPr>
            <w:tcW w:w="9224" w:type="dxa"/>
          </w:tcPr>
          <w:p w14:paraId="504DC24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394335</wp:posOffset>
                      </wp:positionV>
                      <wp:extent cx="284480" cy="276225"/>
                      <wp:effectExtent l="0" t="0" r="20320" b="10160"/>
                      <wp:wrapNone/>
                      <wp:docPr id="1708675080" name="วงร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671" cy="27604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วงรี 8" o:spid="_x0000_s1026" o:spt="3" type="#_x0000_t3" style="position:absolute;left:0pt;margin-left:206.65pt;margin-top:31.05pt;height:21.75pt;width:22.4pt;z-index:251665408;v-text-anchor:middle;mso-width-relative:page;mso-height-relative:page;" fillcolor="#4472C4 [3204]" filled="t" stroked="t" coordsize="21600,21600" o:gfxdata="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6uySjY&#10;AAAACgEAAA8AAAAAAAAAAQAgAAAAIgAAAGRycy9kb3ducmV2LnhtbFBLAQIUABQAAAAIAIdO4kCJ&#10;/FiDkgIAACYFAAAOAAAAAAAAAAEAIAAAACcBAABkcnMvZTJvRG9jLnhtbFBLBQYAAAAABgAGAFkB&#10;AAArBgAAAAA=&#10;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14:ligatures w14:val="standardContextual"/>
              </w:rPr>
              <w:drawing>
                <wp:inline distT="0" distB="0" distL="0" distR="0">
                  <wp:extent cx="1699260" cy="2265045"/>
                  <wp:effectExtent l="0" t="0" r="0" b="1905"/>
                  <wp:docPr id="4736523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65237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70" cy="227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2"/>
    </w:tbl>
    <w:p w14:paraId="7E9E7E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การจับกุมยาเสพติด งานสืบสวน ประจำเดือน ตุลาคม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7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14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ราย</w:t>
      </w:r>
    </w:p>
    <w:p w14:paraId="2496755D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2D2EC38D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6FC83FAC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2E53CD31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0516CF64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7272825F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71E41EC1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4E9987EE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184CD8FF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4FE2DB8E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2046F945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36EDE7FE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76423C25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473C98A8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6E372C41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lang w:bidi="th-TH"/>
        </w:rPr>
      </w:pPr>
    </w:p>
    <w:p w14:paraId="40088D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06F40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76626A2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3" w:name="_Hlk159941776"/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6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388F458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6B6BA43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นาง มะลิกา แดงศิริ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อายุ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41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62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.12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หนองเชียงทูน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1B8786B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181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394888F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จำหน่ายซึ่งยาเสพติดให้โทษประเภท</w:t>
            </w:r>
            <w:r>
              <w:rPr>
                <w:rFonts w:hint="cs" w:ascii="TH SarabunPSK" w:hAnsi="TH SarabunPSK" w:cs="TH SarabunPSK"/>
                <w:sz w:val="28"/>
              </w:rPr>
              <w:t>1(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hint="cs" w:ascii="TH SarabunPSK" w:hAnsi="TH SarabunPSK" w:cs="TH SarabunPSK"/>
                <w:sz w:val="28"/>
                <w:cs/>
              </w:rPr>
              <w:t>)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2EBBBEE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บริเวณข้างบ้านเลขที่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62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.12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บ้านกระโดน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หนองเชียงทูน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7396925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  <w:p w14:paraId="30F3759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62B6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5246EDC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61CAD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2004695</wp:posOffset>
                      </wp:positionV>
                      <wp:extent cx="690245" cy="681355"/>
                      <wp:effectExtent l="0" t="0" r="15240" b="23495"/>
                      <wp:wrapNone/>
                      <wp:docPr id="539758407" name="วงร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113" cy="68148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วงรี 1" o:spid="_x0000_s1026" o:spt="3" type="#_x0000_t3" style="position:absolute;left:0pt;margin-left:167.95pt;margin-top:157.85pt;height:53.65pt;width:54.35pt;z-index:251677696;v-text-anchor:middle;mso-width-relative:page;mso-height-relative:page;" fillcolor="#4472C4 [3204]" filled="t" stroked="t" coordsize="21600,21600" o:gfxdata="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QKoB&#10;vNgAAAALAQAADwAAAAAAAAABACAAAAAiAAAAZHJzL2Rvd25yZXYueG1sUEsBAhQAFAAAAAgAh07i&#10;QB55i2CUAgAAJQUAAA4AAAAAAAAAAQAgAAAAJwEAAGRycy9lMm9Eb2MueG1sUEsFBgAAAAAGAAYA&#10;WQEAAC0GAAAAAA==&#10;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14:ligatures w14:val="standardContextual"/>
              </w:rPr>
              <w:drawing>
                <wp:inline distT="0" distB="0" distL="0" distR="0">
                  <wp:extent cx="4093845" cy="5460365"/>
                  <wp:effectExtent l="0" t="0" r="1905" b="6985"/>
                  <wp:docPr id="10734664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46642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356" cy="547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6A5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bookmarkEnd w:id="3"/>
    </w:tbl>
    <w:p w14:paraId="53DD7A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2213E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2AF96D3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19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 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3DDF1BF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333F9A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 วรภัทร ทองประสม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อายุ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25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</w:rPr>
              <w:t>55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.12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หนองเชียงทูน 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2A27870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7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49733CC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จำหน่ายซึ่งยาเสพติดให้โทษประเภท</w:t>
            </w:r>
            <w:r>
              <w:rPr>
                <w:rFonts w:hint="cs" w:ascii="TH SarabunPSK" w:hAnsi="TH SarabunPSK" w:cs="TH SarabunPSK"/>
                <w:sz w:val="28"/>
              </w:rPr>
              <w:t>1(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hint="cs" w:ascii="TH SarabunPSK" w:hAnsi="TH SarabunPSK" w:cs="TH SarabunPSK"/>
                <w:sz w:val="28"/>
                <w:cs/>
              </w:rPr>
              <w:t>)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64F085F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บริเวณบ้านเลขที่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37/1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.2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บ้านศาลา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หนองเชียงทูน 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552C5DB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2590D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6FC31D5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1851660</wp:posOffset>
                      </wp:positionV>
                      <wp:extent cx="594995" cy="483235"/>
                      <wp:effectExtent l="0" t="0" r="14605" b="12700"/>
                      <wp:wrapNone/>
                      <wp:docPr id="1265365784" name="วงร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222" cy="48307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วงรี 2" o:spid="_x0000_s1026" o:spt="3" type="#_x0000_t3" style="position:absolute;left:0pt;margin-left:152.3pt;margin-top:145.8pt;height:38.05pt;width:46.85pt;z-index:251678720;v-text-anchor:middle;mso-width-relative:page;mso-height-relative:page;" fillcolor="#4472C4 [3204]" filled="t" stroked="t" coordsize="21600,21600" o:gfxdata="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WsNdC&#10;2AAAAAsBAAAPAAAAAAAAAAEAIAAAACIAAABkcnMvZG93bnJldi54bWxQSwECFAAUAAAACACHTuJA&#10;fcfNI5MCAAAmBQAADgAAAAAAAAABACAAAAAnAQAAZHJzL2Uyb0RvYy54bWxQSwUGAAAAAAYABgBZ&#10;AQAALAYAAAAA&#10;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14:ligatures w14:val="standardContextual"/>
              </w:rPr>
              <w:drawing>
                <wp:inline distT="0" distB="0" distL="0" distR="0">
                  <wp:extent cx="5908675" cy="4666615"/>
                  <wp:effectExtent l="0" t="0" r="0" b="635"/>
                  <wp:docPr id="21224823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48231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151" cy="467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9CCF4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9487C9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890C98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42A278B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389046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945FB5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6"/>
      </w:tblGrid>
      <w:tr w14:paraId="0BCDF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84" w:type="dxa"/>
          </w:tcPr>
          <w:p w14:paraId="6641202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20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6B7BA48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0162BA0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 โสภา พรหมลิ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อายุ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39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17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กู่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4386D424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อาวุธปืนอัดลมยาว จำนวน ๑ กระบอก</w:t>
            </w:r>
          </w:p>
          <w:p w14:paraId="268534C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มีอาวุธปืนไว้ในครอบครองโดยไม่ได้รับอนุญาตจากนายทะเบียน</w:t>
            </w:r>
          </w:p>
          <w:p w14:paraId="5F45C6F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บ้านเลขที่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17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บ้านกู่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กู่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7FCA37D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18E6F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7DE8860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2653030</wp:posOffset>
                      </wp:positionV>
                      <wp:extent cx="466090" cy="405130"/>
                      <wp:effectExtent l="0" t="0" r="10795" b="13970"/>
                      <wp:wrapNone/>
                      <wp:docPr id="389991292" name="วงร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826" cy="40544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วงรี 3" o:spid="_x0000_s1026" o:spt="3" type="#_x0000_t3" style="position:absolute;left:0pt;margin-left:185.6pt;margin-top:208.9pt;height:31.9pt;width:36.7pt;z-index:251679744;v-text-anchor:middle;mso-width-relative:page;mso-height-relative:page;" fillcolor="#4472C4 [3204]" filled="t" stroked="t" coordsize="21600,21600" o:gfxdata="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rfFK&#10;uNgAAAALAQAADwAAAAAAAAABACAAAAAiAAAAZHJzL2Rvd25yZXYueG1sUEsBAhQAFAAAAAgAh07i&#10;QOmwHOuUAgAAJQUAAA4AAAAAAAAAAQAgAAAAJwEAAGRycy9lMm9Eb2MueG1sUEsFBgAAAAAGAAYA&#10;WQEAAC0GAAAAAA==&#10;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14:ligatures w14:val="standardContextual"/>
              </w:rPr>
              <w:drawing>
                <wp:inline distT="0" distB="0" distL="0" distR="0">
                  <wp:extent cx="5977890" cy="5106670"/>
                  <wp:effectExtent l="0" t="0" r="3810" b="0"/>
                  <wp:docPr id="97156010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56010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215" cy="511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B117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A188ED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B4A486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2B8352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D7B93EE">
            <w:pPr>
              <w:spacing w:after="0" w:line="240" w:lineRule="auto"/>
              <w:jc w:val="thaiDistribute"/>
              <w:rPr>
                <w:rFonts w:hint="cs"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14:paraId="16D82173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7DEB19C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tbl>
      <w:tblPr>
        <w:tblStyle w:val="3"/>
        <w:tblpPr w:leftFromText="180" w:rightFromText="180" w:vertAnchor="page" w:horzAnchor="margin" w:tblpY="2405"/>
        <w:tblW w:w="997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872"/>
        <w:gridCol w:w="992"/>
        <w:gridCol w:w="2126"/>
        <w:gridCol w:w="1901"/>
      </w:tblGrid>
      <w:tr w14:paraId="4B934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7DCD481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4754872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6DCE4" w:themeFill="text2" w:themeFillTint="33"/>
            <w:vAlign w:val="center"/>
          </w:tcPr>
          <w:p w14:paraId="10D2D94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6DCE4" w:themeFill="text2" w:themeFillTint="33"/>
            <w:vAlign w:val="center"/>
          </w:tcPr>
          <w:p w14:paraId="03E69CBD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6DCE4" w:themeFill="text2" w:themeFillTint="33"/>
          </w:tcPr>
          <w:p w14:paraId="4117C29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47921DE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</w:tr>
      <w:tr w14:paraId="6CBD8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6B3CFAE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1D71E77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6DCE4" w:themeFill="text2" w:themeFillTint="33"/>
            <w:vAlign w:val="center"/>
          </w:tcPr>
          <w:p w14:paraId="35C912E6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6DCE4" w:themeFill="text2" w:themeFillTint="33"/>
            <w:vAlign w:val="center"/>
          </w:tcPr>
          <w:p w14:paraId="7DE6DF83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 w:val="continue"/>
            <w:shd w:val="clear" w:color="auto" w:fill="D6DCE4" w:themeFill="text2" w:themeFillTint="33"/>
          </w:tcPr>
          <w:p w14:paraId="1D199C41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 w:val="continue"/>
            <w:shd w:val="clear" w:color="auto" w:fill="D6DCE4" w:themeFill="text2" w:themeFillTint="33"/>
          </w:tcPr>
          <w:p w14:paraId="7A8C203C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1F7A6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3E07BE5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4A1DEDA4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93284D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พนักงานสอบสวนบังคับ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221F2B43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20CB6642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361EBF4E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549DD832">
            <w:pPr>
              <w:rPr>
                <w:rFonts w:ascii="TH SarabunIT๙" w:hAnsi="TH SarabunIT๙" w:eastAsia="Sarabun" w:cs="TH SarabunIT๙"/>
                <w:kern w:val="2"/>
                <w:szCs w:val="22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เร่งรัด สำนวนตามกำหนด</w:t>
            </w:r>
          </w:p>
          <w:p w14:paraId="467BCD3B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167D2CD3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lang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ตุลาคม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๗</w:t>
            </w:r>
          </w:p>
          <w:p w14:paraId="5B2D4CB4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73E47C1D">
            <w:pPr>
              <w:jc w:val="center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C80BF93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26EAAD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2.2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และมีการสรุปผลคดี ใ</w:t>
      </w:r>
      <w:r>
        <w:rPr>
          <w:rFonts w:hint="cs" w:ascii="TH SarabunIT๙" w:hAnsi="TH SarabunIT๙" w:cs="TH SarabunIT๙"/>
          <w:b/>
          <w:bCs/>
          <w:sz w:val="40"/>
          <w:szCs w:val="40"/>
          <w:cs/>
          <w:lang w:val="th-TH" w:bidi="th-TH"/>
        </w:rPr>
        <w:t>น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 xml:space="preserve">ระบบ </w:t>
      </w:r>
      <w:r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1EF40E68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3E98538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7100F0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สรุปสถิติคดีอาญา เดือน ตุลาคม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๗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จากระบบ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0E1DDEF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B000FB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14:ligatures w14:val="standardContextual"/>
        </w:rPr>
        <w:drawing>
          <wp:inline distT="0" distB="0" distL="0" distR="0">
            <wp:extent cx="6151880" cy="4354830"/>
            <wp:effectExtent l="9525" t="9525" r="10795" b="9525"/>
            <wp:docPr id="1749863983" name="รูปภาพ 1" descr="C:/เว็บไซต์ 68/ข้อ 07 รายงานผลการปฏิบัติ/อาญา ตุลาคม 67.PNGอาญา ตุลาคม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63983" name="รูปภาพ 1" descr="C:/เว็บไซต์ 68/ข้อ 07 รายงานผลการปฏิบัติ/อาญา ตุลาคม 67.PNGอาญา ตุลาคม 67"/>
                    <pic:cNvPicPr>
                      <a:picLocks noChangeAspect="1"/>
                    </pic:cNvPicPr>
                  </pic:nvPicPr>
                  <pic:blipFill>
                    <a:blip r:embed="rId14"/>
                    <a:srcRect t="52" b="5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548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CAB561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1D61CE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tbl>
      <w:tblPr>
        <w:tblStyle w:val="3"/>
        <w:tblpPr w:leftFromText="180" w:rightFromText="180" w:vertAnchor="page" w:horzAnchor="margin" w:tblpXSpec="center" w:tblpY="2818"/>
        <w:tblW w:w="109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1921"/>
        <w:gridCol w:w="2126"/>
        <w:gridCol w:w="2126"/>
        <w:gridCol w:w="2568"/>
      </w:tblGrid>
      <w:tr w14:paraId="6EB2CF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169" w:type="dxa"/>
            <w:shd w:val="clear" w:color="auto" w:fill="D6DCE4" w:themeFill="text2" w:themeFillTint="33"/>
            <w:vAlign w:val="center"/>
          </w:tcPr>
          <w:p w14:paraId="795FC82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shd w:val="clear" w:color="auto" w:fill="D6DCE4" w:themeFill="text2" w:themeFillTint="33"/>
            <w:vAlign w:val="center"/>
          </w:tcPr>
          <w:p w14:paraId="6A8F5F0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193E8DE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FD6AD63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39C679F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E41F21E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6DCE4" w:themeFill="text2" w:themeFillTint="33"/>
            <w:vAlign w:val="center"/>
          </w:tcPr>
          <w:p w14:paraId="12F22645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5BB00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9" w:type="dxa"/>
          </w:tcPr>
          <w:p w14:paraId="5CCE4DD1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อำนวยความสะดวกและความปลอดภัยในการบำเพ็ญสาฤธารณประโยชน์</w:t>
            </w:r>
          </w:p>
          <w:p w14:paraId="718C245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285A05A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2097A36C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lang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ตุลาคม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๗</w:t>
            </w:r>
          </w:p>
          <w:p w14:paraId="74653235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6944227F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75EC5D17">
            <w:pP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07BC3E55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78BCD78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กิจกรรมจิตอาสา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 xml:space="preserve">จำนวน 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4 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ครั้ง</w:t>
      </w:r>
    </w:p>
    <w:p w14:paraId="0541ADB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7ED2A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#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จิตอาสาพัฒนา </w:t>
      </w:r>
    </w:p>
    <w:p w14:paraId="74456C4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F8923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#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ประเภทกิจกรรม  จิตอาสาตามโครง การเฝ้าตรวจ เตือน ป้องกันอุทกภัย</w:t>
      </w:r>
    </w:p>
    <w:p w14:paraId="400E35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09.00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"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เราทำความดีด้วยหัวใจ </w:t>
      </w:r>
      <w:r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ขวัญเมือง โกสุมา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7C25651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มอ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บหมายให้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มานพ เกษกุล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ปรางค์กู่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Segoe UI Emoji" w:hAnsi="Segoe UI Emoji"/>
          <w:sz w:val="32"/>
          <w:szCs w:val="32"/>
          <w:cs/>
          <w:lang w:val="th-TH" w:bidi="th-TH"/>
        </w:rPr>
        <w:t>พร้อมข้าราชการตำรวจจิตอาสา</w:t>
      </w:r>
    </w:p>
    <w:p w14:paraId="41A3841C">
      <w:pPr>
        <w:spacing w:after="0" w:line="240" w:lineRule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ตำรวจจิตอาสาตามโครงการจิตอาสา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เจ้าหน้าที่ตำรวจชุดจิตอาสา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ร่วมกับ องค์การบริหารส่วนตำบลกู่ ประชาชนเขตพื้นที่ตำบลกู่ ร่วมดำเนินการกิจกรรม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“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จิตอาสาทำความดีด้วยหัวใจ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”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ปรับภูมิทัศน์ ณ โรงเรียนบ้านสามขา และถนนระหว่าง องค์การบริหารส่วนตำบลกู่ ถึงบ้านสามขา ตำบลกู่ อำเภอปรางค์กู่ จังหวัดศรีสะเกษ </w:t>
      </w:r>
    </w:p>
    <w:p w14:paraId="1C32CCD8">
      <w:pPr>
        <w:spacing w:after="0" w:line="240" w:lineRule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โดยมี นายวิทยา ไชยเดชกำจร นายอำเภอปรางค์กู่ เป็นประธาน</w:t>
      </w:r>
    </w:p>
    <w:p w14:paraId="041D90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1009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drawing>
          <wp:inline distT="0" distB="0" distL="0" distR="0">
            <wp:extent cx="3077845" cy="2518410"/>
            <wp:effectExtent l="0" t="0" r="635" b="11430"/>
            <wp:docPr id="1016777444" name="Picture 1" descr="C:\เว็บไซต์ 68\ข้อ 07 รายงานผลการปฏิบัติ\ต.ค.67\S__17375239_0.jpgS__1737523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77444" name="Picture 1" descr="C:\เว็บไซต์ 68\ข้อ 07 รายงานผลการปฏิบัติ\ต.ค.67\S__17375239_0.jpgS__17375239_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10" r="4110"/>
                    <a:stretch>
                      <a:fillRect/>
                    </a:stretch>
                  </pic:blipFill>
                  <pic:spPr>
                    <a:xfrm>
                      <a:off x="0" y="0"/>
                      <a:ext cx="3101290" cy="25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948940" cy="2500630"/>
            <wp:effectExtent l="0" t="0" r="7620" b="13970"/>
            <wp:docPr id="388149848" name="Picture 2" descr="C:\เว็บไซต์ 68\ข้อ 07 รายงานผลการปฏิบัติ\ต.ค.67\S__17375240_0.jpgS__173752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49848" name="Picture 2" descr="C:\เว็บไซต์ 68\ข้อ 07 รายงานผลการปฏิบัติ\ต.ค.67\S__17375240_0.jpgS__17375240_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739" r="5739"/>
                    <a:stretch>
                      <a:fillRect/>
                    </a:stretch>
                  </pic:blipFill>
                  <pic:spPr>
                    <a:xfrm>
                      <a:off x="0" y="0"/>
                      <a:ext cx="2966591" cy="2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58B3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1B2B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45A6D8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F25FC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#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ตำรวจจิตอาสาบริจาคโลหิต</w:t>
      </w:r>
    </w:p>
    <w:p w14:paraId="4D51E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เราทำความดีด้วยหัวใจ </w:t>
      </w:r>
      <w:r>
        <w:rPr>
          <w:rFonts w:ascii="TH SarabunIT๙" w:hAnsi="TH SarabunIT๙" w:cs="TH SarabunIT๙"/>
          <w:sz w:val="32"/>
          <w:szCs w:val="32"/>
          <w:cs/>
        </w:rPr>
        <w:t>"</w:t>
      </w:r>
    </w:p>
    <w:p w14:paraId="5B3492D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08.30-12.00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ณ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หอประชุมอำเภอปรางค์กู่</w:t>
      </w:r>
    </w:p>
    <w:p w14:paraId="0AF2AB7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ขวัญเมือง โกสุมา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มอบหมายให้</w:t>
      </w:r>
    </w:p>
    <w:p w14:paraId="1AA78CE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ตำรวจจิตอาสาสถานีตำรวจภูธรปรางค์กู่ </w:t>
      </w:r>
    </w:p>
    <w:p w14:paraId="28D64481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18"/>
          <w:szCs w:val="18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ด้วยเหล่ากาชาดจังหวัดศรีสะเกษ ร่วมกับ ธนาคารเลือดโรงพยาบาลศรีสะเกษ กำหนดออกรับบริจาคโลหิตในวันที่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ณ ณ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หอประชุมอำเภอปรางค์กู่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จังหวัดศรีสะเกษ จึงได้ส่งข้าราชการตำรวจจิตอาสาสถานีตำรวจภูธรปรางค์กู่  </w:t>
      </w:r>
      <w:r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เราทำความดี ด้วยหัวใจ</w:t>
      </w:r>
      <w:r>
        <w:rPr>
          <w:rFonts w:ascii="TH SarabunIT๙" w:hAnsi="TH SarabunIT๙" w:cs="TH SarabunIT๙"/>
          <w:sz w:val="32"/>
          <w:szCs w:val="32"/>
          <w:cs/>
        </w:rPr>
        <w:t xml:space="preserve">"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ร่วมบริจาคโลหิต  </w:t>
      </w:r>
    </w:p>
    <w:p w14:paraId="3F0ECBA0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18"/>
          <w:szCs w:val="18"/>
          <w:shd w:val="clear" w:color="auto" w:fill="FFFFFF"/>
          <w14:ligatures w14:val="standardContextual"/>
        </w:rPr>
      </w:pPr>
    </w:p>
    <w:p w14:paraId="35A68CE5">
      <w:pPr>
        <w:spacing w:after="0" w:line="240" w:lineRule="auto"/>
        <w:jc w:val="center"/>
        <w:rPr>
          <w:rFonts w:ascii="TH SarabunIT๙" w:hAnsi="TH SarabunIT๙" w:cs="TH SarabunIT๙"/>
          <w:color w:val="050505"/>
          <w:kern w:val="2"/>
          <w:sz w:val="18"/>
          <w:szCs w:val="18"/>
          <w:shd w:val="clear" w:color="auto" w:fill="FFFFFF"/>
          <w14:ligatures w14:val="standardContextual"/>
        </w:rPr>
      </w:pPr>
      <w:r>
        <w:drawing>
          <wp:inline distT="0" distB="0" distL="0" distR="0">
            <wp:extent cx="2113280" cy="1837690"/>
            <wp:effectExtent l="0" t="0" r="5080" b="6350"/>
            <wp:docPr id="1157166505" name="Picture 6" descr="C:\เว็บไซต์ 68\ข้อ 07 รายงานผลการปฏิบัติ\ต.ค.67\S__17375242_0.jpgS__1737524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66505" name="Picture 6" descr="C:\เว็บไซต์ 68\ข้อ 07 รายงานผลการปฏิบัติ\ต.ค.67\S__17375242_0.jpgS__17375242_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655" r="17655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83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47900" cy="1854835"/>
            <wp:effectExtent l="0" t="0" r="7620" b="4445"/>
            <wp:docPr id="1826161540" name="Picture 5" descr="C:\เว็บไซต์ 68\ข้อ 07 รายงานผลการปฏิบัติ\ต.ค.67\S__17375244_0.jpgS__173752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61540" name="Picture 5" descr="C:\เว็บไซต์ 68\ข้อ 07 รายงานผลการปฏิบัติ\ต.ค.67\S__17375244_0.jpgS__17375244_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514" r="4514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BED497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BEF8676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  <w:t>#</w:t>
      </w: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จิตอาสาพัฒนา </w:t>
      </w:r>
    </w:p>
    <w:p w14:paraId="0F063C41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"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เราทำความดีด้วยหัวใจ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"</w:t>
      </w:r>
    </w:p>
    <w:p w14:paraId="13803ED9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วันที่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1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6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ตุลาคม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256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7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เวลา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09.00-12.00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น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 </w:t>
      </w:r>
    </w:p>
    <w:p w14:paraId="727EBDE5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ภายใต้การอำนวยการของ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ขวัญเมือง โกสุมา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,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ท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ศุภชัย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 xml:space="preserve"> 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ปักโคทานัง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 รอง ผกก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 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มอบหมายให้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ร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ท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มานพ  เกษกุล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รอง สว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(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.)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ข้าราชการตำรวจจิตอาสาสถานีตำรวจภูธรปรางค์กู่</w:t>
      </w:r>
    </w:p>
    <w:p w14:paraId="780AECB7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ตำรวจจิตอาสาสถานีตำรวจภูธรปรางค์กู่ ร่วมทำกิจกรรมจิตอาสาพัฒนา ปรับปรุงภูมิทัศน์บริเวณศูนย์ราชการอำเภอปรางค์กู่ สถานีตำรวจภูธรปรางค์กู่  เพื่อให้ส่วนราชการหน่วยงานอำเภอปรางค์กู่ซึ่งเป็นศูนย์กลางการให้บริการประชาชนในการติดต่อประสานงานกับภาครัฐ มีความสะอาดสวยงามและเป็นการสร้างภาพลักษณ์ที่ดี 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เตรียมความพร้อมจัดสถานที่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เนื่องในวัน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ตำรวจแห่งชาติ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ณ บริเวณสถานีตำรวจภูธรปรางค์กู่</w:t>
      </w:r>
    </w:p>
    <w:p w14:paraId="2F8D56BA">
      <w:pPr>
        <w:spacing w:after="0" w:line="240" w:lineRule="auto"/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   </w:t>
      </w:r>
    </w:p>
    <w:p w14:paraId="56282769">
      <w:pPr>
        <w:spacing w:after="0" w:line="240" w:lineRule="auto"/>
        <w:jc w:val="center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drawing>
          <wp:inline distT="0" distB="0" distL="0" distR="0">
            <wp:extent cx="2280285" cy="1854200"/>
            <wp:effectExtent l="0" t="0" r="5715" b="5080"/>
            <wp:docPr id="579721575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21575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10460" cy="1816735"/>
            <wp:effectExtent l="0" t="0" r="12700" b="12065"/>
            <wp:docPr id="1783975872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75872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61114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3.3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Style w:val="3"/>
        <w:tblpPr w:leftFromText="180" w:rightFromText="180" w:vertAnchor="page" w:horzAnchor="margin" w:tblpY="2781"/>
        <w:tblW w:w="1020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1864"/>
        <w:gridCol w:w="1276"/>
        <w:gridCol w:w="1134"/>
        <w:gridCol w:w="1842"/>
      </w:tblGrid>
      <w:tr w14:paraId="76E71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23396D59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6D24C25A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6DCE4" w:themeFill="text2" w:themeFillTint="33"/>
          </w:tcPr>
          <w:p w14:paraId="3640DA6D">
            <w:pPr>
              <w:tabs>
                <w:tab w:val="left" w:pos="745"/>
              </w:tabs>
              <w:spacing w:after="0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 xml:space="preserve">     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    ดำเนินการ</w:t>
            </w:r>
          </w:p>
        </w:tc>
        <w:tc>
          <w:tcPr>
            <w:tcW w:w="2410" w:type="dxa"/>
            <w:gridSpan w:val="2"/>
            <w:shd w:val="clear" w:color="auto" w:fill="D6DCE4" w:themeFill="text2" w:themeFillTint="33"/>
            <w:vAlign w:val="center"/>
          </w:tcPr>
          <w:p w14:paraId="71085871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6DCE4" w:themeFill="text2" w:themeFillTint="33"/>
            <w:vAlign w:val="center"/>
          </w:tcPr>
          <w:p w14:paraId="6835E6E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6B5D0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1B06CA3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6E87CAC9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 w:val="continue"/>
            <w:shd w:val="clear" w:color="auto" w:fill="D6DCE4" w:themeFill="text2" w:themeFillTint="33"/>
          </w:tcPr>
          <w:p w14:paraId="6A7B6D1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6DCE4" w:themeFill="text2" w:themeFillTint="33"/>
            <w:vAlign w:val="center"/>
          </w:tcPr>
          <w:p w14:paraId="1C13FC52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6DCE4" w:themeFill="text2" w:themeFillTint="33"/>
            <w:vAlign w:val="center"/>
          </w:tcPr>
          <w:p w14:paraId="45C392C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 w:val="continue"/>
            <w:shd w:val="clear" w:color="auto" w:fill="D6DCE4" w:themeFill="text2" w:themeFillTint="33"/>
          </w:tcPr>
          <w:p w14:paraId="7AE2D6F3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40B0F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6C23D3AD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กำหนดมาตรการป้องกันปราบปราม</w:t>
            </w:r>
          </w:p>
          <w:p w14:paraId="357C932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07260A06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595B4D4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kern w:val="2"/>
                <w:sz w:val="28"/>
                <w:cs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ประจำเดือน ตุลาคม </w:t>
            </w:r>
            <w:r>
              <w:rPr>
                <w:rFonts w:hint="cs" w:ascii="TH SarabunIT๙" w:hAnsi="TH SarabunIT๙" w:cs="TH SarabunIT๙"/>
                <w:kern w:val="2"/>
                <w:sz w:val="28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en-US" w:bidi="th-TH"/>
                <w14:ligatures w14:val="standardContextual"/>
              </w:rPr>
              <w:t>7</w:t>
            </w:r>
          </w:p>
        </w:tc>
        <w:tc>
          <w:tcPr>
            <w:tcW w:w="1276" w:type="dxa"/>
          </w:tcPr>
          <w:p w14:paraId="1EAFEF5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E7CA016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6E164587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จนท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.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ออกตรวจพื้นที่ตามแผนการตรวจ</w:t>
            </w:r>
          </w:p>
          <w:p w14:paraId="67764E91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หัวหน้างาน อบรมชี้แจงภารกิจทุกผลัด ออกตรวจพื้นที่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บันทึกลงระบบ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788167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ในรอบเดือน ตุลาคม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7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ได้ผลการปฏิบัติสรุปได้ตามรายละเอียดใยนระบบ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ได้ดังนี้</w:t>
      </w:r>
    </w:p>
    <w:p w14:paraId="4E35C7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648AE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576580</wp:posOffset>
                </wp:positionV>
                <wp:extent cx="494030" cy="226060"/>
                <wp:effectExtent l="6350" t="6350" r="17780" b="1143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3580" y="6006465"/>
                          <a:ext cx="494030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7B85ED1">
                            <w:pPr>
                              <w:jc w:val="center"/>
                              <w:rPr>
                                <w:rFonts w:hint="default" w:cstheme="minorBidi"/>
                                <w:sz w:val="15"/>
                                <w:szCs w:val="18"/>
                                <w:lang w:val="en-US" w:bidi="th-TH"/>
                              </w:rPr>
                            </w:pPr>
                            <w:r>
                              <w:rPr>
                                <w:rFonts w:hint="cs" w:cstheme="minorBidi"/>
                                <w:sz w:val="18"/>
                                <w:szCs w:val="21"/>
                                <w:cs/>
                                <w:lang w:val="en-US" w:bidi="th-TH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25pt;margin-top:45.4pt;height:17.8pt;width:38.9pt;z-index:251681792;v-text-anchor:middle;mso-width-relative:page;mso-height-relative:page;" fillcolor="#FFFFFF [3212]" filled="t" stroked="t" coordsize="21600,21600" o:gfxdata="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PjKdvbYAAAACgEAAA8AAAAAAAAAAQAgAAAAIgAAAGRycy9kb3ducmV2&#10;LnhtbFBLAQIUABQAAAAIAIdO4kB6/OAQpwIAADQFAAAOAAAAAAAAAAEAIAAAACcBAABkcnMvZTJv&#10;RG9jLnhtbFBLBQYAAAAABgAGAFkBAABABg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 w14:paraId="37B85ED1">
                      <w:pPr>
                        <w:jc w:val="center"/>
                        <w:rPr>
                          <w:rFonts w:hint="default" w:cstheme="minorBidi"/>
                          <w:sz w:val="15"/>
                          <w:szCs w:val="18"/>
                          <w:lang w:val="en-US" w:bidi="th-TH"/>
                        </w:rPr>
                      </w:pPr>
                      <w:r>
                        <w:rPr>
                          <w:rFonts w:hint="cs" w:cstheme="minorBidi"/>
                          <w:sz w:val="18"/>
                          <w:szCs w:val="21"/>
                          <w:cs/>
                          <w:lang w:val="en-US" w:bidi="th-TH"/>
                        </w:rPr>
                        <w:t>2567</w:t>
                      </w:r>
                    </w:p>
                  </w:txbxContent>
                </v:textbox>
              </v:rect>
            </w:pict>
          </mc:Fallback>
        </mc:AlternateContent>
      </w:r>
      <w:bookmarkStart w:id="7" w:name="_GoBack"/>
      <w:r>
        <w:rPr>
          <w14:ligatures w14:val="standardContextual"/>
        </w:rPr>
        <w:drawing>
          <wp:inline distT="0" distB="0" distL="0" distR="0">
            <wp:extent cx="6141720" cy="3182620"/>
            <wp:effectExtent l="0" t="0" r="0" b="2540"/>
            <wp:docPr id="225057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57593" name="รูปภาพ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693" cy="31958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34A5852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73626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52472C5D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2E5F671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7D166FB2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ก่อนออกปฏิบัติหน้าที่จะมี</w:t>
      </w:r>
      <w:r>
        <w:rPr>
          <w:rFonts w:hint="cs" w:ascii="TH SarabunPSK" w:hAnsi="TH SarabunPSK" w:cs="TH SarabunPSK"/>
          <w:b/>
          <w:bCs/>
          <w:color w:val="FF0000"/>
          <w:sz w:val="32"/>
          <w:szCs w:val="32"/>
          <w:cs/>
          <w:lang w:val="th-TH" w:bidi="th-TH"/>
        </w:rPr>
        <w:t>การอบรมปล่อยแถวสายตรวจทุกผลัด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ตามรายละเอียดในการปฏิบัติ พอสังเขป ดังนี้</w:t>
      </w:r>
    </w:p>
    <w:p w14:paraId="702F9933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8"/>
        <w:gridCol w:w="3685"/>
        <w:gridCol w:w="3871"/>
      </w:tblGrid>
      <w:tr w14:paraId="03C26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366AF3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ห้วงเวลา</w:t>
            </w:r>
          </w:p>
        </w:tc>
        <w:tc>
          <w:tcPr>
            <w:tcW w:w="3685" w:type="dxa"/>
          </w:tcPr>
          <w:p w14:paraId="3FFA0F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  <w:tc>
          <w:tcPr>
            <w:tcW w:w="3871" w:type="dxa"/>
          </w:tcPr>
          <w:p w14:paraId="77228E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</w:tr>
      <w:tr w14:paraId="22982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7C39E8FA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54DC1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00.01-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378F12C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ศุรสิทธิ์ ต้นกันยา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06D0E9E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 บริเวณ 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5A7E77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ของสายตรวจ พร้อมปฎิบัติ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ตรวจห้องควบคุม มั่นคงแข็งแรง สะอาด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ไม่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มีผู้ต้องหาชาย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คน หญิง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คน สิบเวรพร้อมปฎิบัติ</w:t>
            </w:r>
          </w:p>
          <w:p w14:paraId="189A6CA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 เจ้าหน้าที่พร้อมปฎิบัติ</w:t>
            </w:r>
          </w:p>
          <w:p w14:paraId="1B44C88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38CCC46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1116965</wp:posOffset>
                  </wp:positionV>
                  <wp:extent cx="1294130" cy="1214755"/>
                  <wp:effectExtent l="0" t="0" r="1905" b="4445"/>
                  <wp:wrapNone/>
                  <wp:docPr id="7794815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48159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962" cy="121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standardContextual"/>
              </w:rPr>
              <w:drawing>
                <wp:inline distT="0" distB="0" distL="0" distR="0">
                  <wp:extent cx="1336675" cy="1002665"/>
                  <wp:effectExtent l="0" t="0" r="4445" b="3175"/>
                  <wp:docPr id="7714355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43559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88" cy="101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18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095347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4D96B6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08.01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16.00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276C993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ยุทธศาสตร์ บึงไกร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(20)         </w:t>
            </w:r>
          </w:p>
          <w:p w14:paraId="0C3F5CE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นาย ลา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75DBD60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0DAF52D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29E45DB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03ED7F46">
            <w:pPr>
              <w:tabs>
                <w:tab w:val="left" w:pos="570"/>
              </w:tabs>
              <w:spacing w:after="0" w:line="240" w:lineRule="auto"/>
              <w:jc w:val="center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356995" cy="1017905"/>
                  <wp:effectExtent l="0" t="0" r="0" b="0"/>
                  <wp:docPr id="3028786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7867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71707" cy="102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FC5E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102235</wp:posOffset>
                  </wp:positionV>
                  <wp:extent cx="1400175" cy="1179830"/>
                  <wp:effectExtent l="0" t="0" r="1905" b="8890"/>
                  <wp:wrapNone/>
                  <wp:docPr id="20046366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63668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03D36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C16C0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7243F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EBE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14:paraId="724D4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9" w:hRule="atLeast"/>
        </w:trPr>
        <w:tc>
          <w:tcPr>
            <w:tcW w:w="2028" w:type="dxa"/>
          </w:tcPr>
          <w:p w14:paraId="1E2BB18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618D9D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16.01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00.00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07A23AA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วีระ เตียนสิงห์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75B109E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23D50E8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3F9BFC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จับกุมสิ่งผิกกฎหมาย</w:t>
            </w:r>
          </w:p>
          <w:p w14:paraId="5E45072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10D1444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4735B4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727200" cy="1664335"/>
                  <wp:effectExtent l="0" t="0" r="6350" b="0"/>
                  <wp:docPr id="12868210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82102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624" cy="1670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E028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8766B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3301"/>
        <w:gridCol w:w="4956"/>
      </w:tblGrid>
      <w:tr w14:paraId="56A1D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0C7F7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รายการ</w:t>
            </w:r>
          </w:p>
        </w:tc>
        <w:tc>
          <w:tcPr>
            <w:tcW w:w="3301" w:type="dxa"/>
          </w:tcPr>
          <w:p w14:paraId="727F07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56" w:type="dxa"/>
          </w:tcPr>
          <w:p w14:paraId="0E405F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D9A1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780547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ผลัดดึก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. 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จะเน้นจุดตรวจร้านสะดวกซื้อ เปิด ๒๔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ชม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167C8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24561A0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16A9A7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1A80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608A133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29CB6EE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093A85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417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65E4D2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682115" cy="1310640"/>
                  <wp:effectExtent l="0" t="0" r="0" b="3810"/>
                  <wp:docPr id="4331575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15759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20" cy="1318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141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67EAA88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2502AE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64F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2F0A17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313DD9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DIY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0498099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6E8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395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2A0724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647190" cy="1327785"/>
                  <wp:effectExtent l="0" t="0" r="0" b="5715"/>
                  <wp:docPr id="7851654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16544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23" cy="133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84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1B2988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788AF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903B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72C95E8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ธนาคาร 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1297D58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FF4B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  <w:p w14:paraId="204C672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2E1E30F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715135" cy="1310640"/>
                  <wp:effectExtent l="0" t="0" r="0" b="3810"/>
                  <wp:docPr id="16825295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52954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162" cy="1323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AD7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766BE8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0E50AEA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7CCF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97C52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5FCA3B4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794C9A3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7C70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EF26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EA5DA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672590" cy="1336675"/>
                  <wp:effectExtent l="0" t="0" r="3810" b="0"/>
                  <wp:docPr id="9445509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5095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773" cy="134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08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20CFC4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B34F1F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C64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476CB35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302873C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3BFFCE5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FC859D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CF4573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3164D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58C8C5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D7FCDC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AAAF17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4BFE5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03685FD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729105" cy="1767840"/>
                  <wp:effectExtent l="0" t="0" r="4445" b="3810"/>
                  <wp:docPr id="10694983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49832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638" cy="1775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206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60C24F5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00649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ผลการปฏิบัติ ผลัดเช้า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๑๖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36FF2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52FFB0E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70DD3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FB4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771B31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6933BF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A6EDED2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591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1B6BC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EBD43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039DD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866900" cy="1345565"/>
                  <wp:effectExtent l="0" t="0" r="0" b="6985"/>
                  <wp:docPr id="14007719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77195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985" cy="136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9A7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78DDDBE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6648DEE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0055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1574C9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DIY</w:t>
            </w:r>
          </w:p>
          <w:p w14:paraId="0D2297C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F455A4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7A7F0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F4129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56F1D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E8F823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E3F3A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507998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871345" cy="1716405"/>
                  <wp:effectExtent l="0" t="0" r="0" b="0"/>
                  <wp:docPr id="7488106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81064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847" cy="173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A6D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25F77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050A1E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E79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3263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เป้งม้งเฮง</w:t>
            </w:r>
          </w:p>
          <w:p w14:paraId="6D128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6A59A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F07CD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1F44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A195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A82D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CBFAF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2675EA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949450" cy="1689735"/>
                  <wp:effectExtent l="0" t="0" r="0" b="5715"/>
                  <wp:docPr id="25585464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5464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94" cy="1704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BE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2DCB5A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495AAC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B709B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45BB21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เยาวราช</w:t>
            </w:r>
          </w:p>
          <w:p w14:paraId="36EE749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E69587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AF58F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D0FCC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FD1ED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47957BD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923415" cy="1428115"/>
                  <wp:effectExtent l="0" t="0" r="635" b="635"/>
                  <wp:docPr id="6336886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68867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727" cy="1442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1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A4164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6CCA429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E333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4C94AA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E5EE0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3F231C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39CE99">
            <w:pPr>
              <w:spacing w:after="0" w:line="240" w:lineRule="auto"/>
              <w:rPr>
                <w:rFonts w:hint="cs" w:ascii="TH SarabunIT๙" w:hAnsi="TH SarabunIT๙" w:cs="TH SarabunIT๙"/>
                <w:sz w:val="24"/>
                <w:szCs w:val="24"/>
                <w:lang w:bidi="th-TH"/>
              </w:rPr>
            </w:pPr>
          </w:p>
          <w:p w14:paraId="362563A8">
            <w:pPr>
              <w:spacing w:after="0" w:line="240" w:lineRule="auto"/>
              <w:rPr>
                <w:rFonts w:hint="cs" w:ascii="TH SarabunIT๙" w:hAnsi="TH SarabunIT๙" w:cs="TH SarabunIT๙"/>
                <w:sz w:val="24"/>
                <w:szCs w:val="24"/>
                <w:lang w:bidi="th-TH"/>
              </w:rPr>
            </w:pPr>
          </w:p>
          <w:p w14:paraId="45E86569">
            <w:pPr>
              <w:spacing w:after="0" w:line="240" w:lineRule="auto"/>
              <w:rPr>
                <w:rFonts w:hint="cs" w:ascii="TH SarabunIT๙" w:hAnsi="TH SarabunIT๙" w:cs="TH SarabunIT๙"/>
                <w:sz w:val="24"/>
                <w:szCs w:val="24"/>
                <w:lang w:bidi="th-TH"/>
              </w:rPr>
            </w:pPr>
          </w:p>
          <w:p w14:paraId="34BF58DF">
            <w:pPr>
              <w:spacing w:after="0" w:line="240" w:lineRule="auto"/>
              <w:rPr>
                <w:rFonts w:hint="cs" w:ascii="TH SarabunIT๙" w:hAnsi="TH SarabunIT๙" w:cs="TH SarabunIT๙"/>
                <w:sz w:val="24"/>
                <w:szCs w:val="24"/>
                <w:lang w:bidi="th-TH"/>
              </w:rPr>
            </w:pPr>
          </w:p>
          <w:p w14:paraId="393EB4D1">
            <w:pPr>
              <w:spacing w:after="0" w:line="240" w:lineRule="auto"/>
              <w:rPr>
                <w:rFonts w:hint="cs" w:ascii="TH SarabunIT๙" w:hAnsi="TH SarabunIT๙" w:cs="TH SarabunIT๙"/>
                <w:sz w:val="24"/>
                <w:szCs w:val="24"/>
                <w:lang w:bidi="th-TH"/>
              </w:rPr>
            </w:pPr>
          </w:p>
        </w:tc>
        <w:tc>
          <w:tcPr>
            <w:tcW w:w="4956" w:type="dxa"/>
          </w:tcPr>
          <w:p w14:paraId="66B774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910715" cy="1475105"/>
                  <wp:effectExtent l="0" t="0" r="0" b="0"/>
                  <wp:docPr id="1212861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8616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239" cy="1479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EFD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282EC7A8">
            <w:pPr>
              <w:spacing w:after="0" w:line="240" w:lineRule="auto"/>
              <w:jc w:val="both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79E30C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CE64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 ผลัดเย็น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๑๖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๒๔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344E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CCCE2C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27B0D37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678FEEB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17C6AF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5C31C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5F9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C34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7A60165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690370" cy="1336675"/>
                  <wp:effectExtent l="0" t="0" r="5080" b="0"/>
                  <wp:docPr id="1561351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3517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8" cy="1351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21D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32F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301" w:type="dxa"/>
          </w:tcPr>
          <w:p w14:paraId="3C54832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ร้านใจแอ้นโฮม</w:t>
            </w:r>
          </w:p>
          <w:p w14:paraId="113843E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CC1C32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063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2878675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603375" cy="1146810"/>
                  <wp:effectExtent l="0" t="0" r="0" b="0"/>
                  <wp:docPr id="10597709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77093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05" cy="1155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672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82CF5E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301" w:type="dxa"/>
          </w:tcPr>
          <w:p w14:paraId="20B638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</w:p>
          <w:p w14:paraId="09B0EAD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5FDA6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1D9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651EFB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621155" cy="1181735"/>
                  <wp:effectExtent l="0" t="0" r="0" b="0"/>
                  <wp:docPr id="15140918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09187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40" cy="119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61C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44419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301" w:type="dxa"/>
          </w:tcPr>
          <w:p w14:paraId="0A473E3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ธนาคาร ธกส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สาขาปรางค์กู่</w:t>
            </w:r>
          </w:p>
          <w:p w14:paraId="6A2ABEE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F5C20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A08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17C309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621155" cy="1155700"/>
                  <wp:effectExtent l="0" t="0" r="0" b="6350"/>
                  <wp:docPr id="17111976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9765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19" cy="1167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0AB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04C5A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301" w:type="dxa"/>
          </w:tcPr>
          <w:p w14:paraId="670F546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ร้านกิจเจริญไทย</w:t>
            </w:r>
          </w:p>
          <w:p w14:paraId="5226DA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20F09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7D91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590B2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630045" cy="1189990"/>
                  <wp:effectExtent l="0" t="0" r="8255" b="0"/>
                  <wp:docPr id="19341916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19168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769" cy="1198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07D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B9986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301" w:type="dxa"/>
          </w:tcPr>
          <w:p w14:paraId="0A01CD1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โรงเรียนปรางค์กู่</w:t>
            </w:r>
          </w:p>
          <w:p w14:paraId="0224D60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89966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924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E90F4B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647190" cy="1112520"/>
                  <wp:effectExtent l="0" t="0" r="0" b="0"/>
                  <wp:docPr id="12569103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91032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36" cy="111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D0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C3EEA0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301" w:type="dxa"/>
          </w:tcPr>
          <w:p w14:paraId="6829525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ปั๊มน้ำมันบางจาก</w:t>
            </w:r>
          </w:p>
          <w:p w14:paraId="42248C3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64A448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4F4E521C">
            <w:pPr>
              <w:spacing w:after="0" w:line="240" w:lineRule="auto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17145</wp:posOffset>
                  </wp:positionV>
                  <wp:extent cx="1526540" cy="1000760"/>
                  <wp:effectExtent l="0" t="0" r="0" b="9525"/>
                  <wp:wrapNone/>
                  <wp:docPr id="6461247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12470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95" cy="100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A6EADA">
            <w:pPr>
              <w:spacing w:after="0" w:line="240" w:lineRule="auto"/>
              <w:jc w:val="center"/>
              <w:rPr>
                <w14:ligatures w14:val="standardContextual"/>
              </w:rPr>
            </w:pPr>
          </w:p>
          <w:p w14:paraId="7A60D397">
            <w:pPr>
              <w:spacing w:after="0" w:line="240" w:lineRule="auto"/>
              <w:rPr>
                <w14:ligatures w14:val="standardContextual"/>
              </w:rPr>
            </w:pPr>
          </w:p>
          <w:p w14:paraId="1E17C5A2">
            <w:pPr>
              <w:spacing w:after="0" w:line="240" w:lineRule="auto"/>
              <w:rPr>
                <w14:ligatures w14:val="standardContextual"/>
              </w:rPr>
            </w:pPr>
          </w:p>
          <w:p w14:paraId="2025E001">
            <w:pPr>
              <w:spacing w:after="0" w:line="240" w:lineRule="auto"/>
              <w:rPr>
                <w14:ligatures w14:val="standardContextual"/>
              </w:rPr>
            </w:pPr>
          </w:p>
          <w:p w14:paraId="0D721DC7">
            <w:pPr>
              <w:spacing w:after="0" w:line="240" w:lineRule="auto"/>
              <w:rPr>
                <w14:ligatures w14:val="standardContextual"/>
              </w:rPr>
            </w:pPr>
          </w:p>
        </w:tc>
      </w:tr>
    </w:tbl>
    <w:p w14:paraId="623C8DC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4" w:name="_Hlk158478477"/>
    </w:p>
    <w:p w14:paraId="0517091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3.4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319EAE9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และ สายตรวจรถจักยานยนต์ ได้มีการออกตรวจป้องกันการแข่งรถในทางสาธารณะ ในพื้นที่ จำนวนประจำเดือน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ตุลาคม </w:t>
      </w:r>
      <w:r>
        <w:rPr>
          <w:rFonts w:hint="cs"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10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ครั้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ง</w:t>
      </w:r>
    </w:p>
    <w:p w14:paraId="2F9C4D6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p w14:paraId="1DF875F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"/>
        <w:gridCol w:w="4320"/>
        <w:gridCol w:w="4290"/>
      </w:tblGrid>
      <w:tr w14:paraId="5B1D7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4" w:type="dxa"/>
          </w:tcPr>
          <w:p w14:paraId="1A52B9B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วันที่ </w:t>
            </w:r>
          </w:p>
        </w:tc>
        <w:tc>
          <w:tcPr>
            <w:tcW w:w="4320" w:type="dxa"/>
          </w:tcPr>
          <w:p w14:paraId="72AAA18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290" w:type="dxa"/>
          </w:tcPr>
          <w:p w14:paraId="1702A2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E5D8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4" w:type="dxa"/>
          </w:tcPr>
          <w:p w14:paraId="14E4D6A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4320" w:type="dxa"/>
          </w:tcPr>
          <w:p w14:paraId="2356CF1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วันที่ 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ธันวาคม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256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แต่เวลา  </w:t>
            </w:r>
            <w:r>
              <w:rPr>
                <w:rFonts w:ascii="TH SarabunIT๙" w:hAnsi="TH SarabunIT๙" w:cs="TH SarabunIT๙"/>
                <w:sz w:val="28"/>
                <w:cs/>
              </w:rPr>
              <w:t>22.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0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0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14:paraId="545298A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ยุทธศาสตร์ บึงไกร รอง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</w:p>
          <w:p w14:paraId="1C42939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ร้อยเวรป้องกันปราบปราม 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ประเทือง เติมใจ </w:t>
            </w:r>
          </w:p>
          <w:p w14:paraId="0542C393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สายตรวจรถยนต์ได้ออกตรวจป้องกันเหตุการแข่งรถในทางสาธารณะถนนสายปรางค์กู่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ตรางสวาย หยุดตรวจรถบริเวณหน้าธกส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สาขาปรางค์กู่ขณะปฏิบัติหน้าที่ไม่พบการรวมกลุ่มของเด็กวัยรุ่นและการแข่งรถในทางแต่อย่างใด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เหตุการณ์ทั่วไปปกติ</w:t>
            </w:r>
          </w:p>
          <w:p w14:paraId="2A0AC6D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90" w:type="dxa"/>
          </w:tcPr>
          <w:p w14:paraId="7A7BE7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278380" cy="1548130"/>
                  <wp:effectExtent l="0" t="0" r="7620" b="6350"/>
                  <wp:docPr id="7614983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49833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43" cy="154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8A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4" w:type="dxa"/>
          </w:tcPr>
          <w:p w14:paraId="455BCF2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4320" w:type="dxa"/>
          </w:tcPr>
          <w:p w14:paraId="33E3BFC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ศุรสิิทธิ์  ตันกันย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า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ร้อยเวรป้อกันปราบปราม</w:t>
            </w:r>
          </w:p>
          <w:p w14:paraId="323BF98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สมานสิทธิ์  ดวงศรี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</w:t>
            </w:r>
            <w:r>
              <w:rPr>
                <w:rFonts w:ascii="TH SarabunIT๙" w:hAnsi="TH SarabunIT๙" w:cs="TH SarabunIT๙"/>
                <w:sz w:val="28"/>
                <w:cs/>
              </w:rPr>
              <w:t>.(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</w:t>
            </w:r>
            <w:r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</w:p>
          <w:p w14:paraId="64578CB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สายตรวจรถยนต์ได้ ออกตรวจ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ป้องกันการแข่งรถในทาง  ถนนในเขตเทศบาลตำบลปรางค์ก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ได้หยุดตรวจตรงบริเวณสี่แยกอ่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นจิต เขตเทศบาลตำบลปรางค์กู่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ศรีสะเกษ</w:t>
            </w:r>
          </w:p>
          <w:p w14:paraId="046BB1B4">
            <w:pPr>
              <w:spacing w:after="0" w:line="240" w:lineRule="auto"/>
              <w:rPr>
                <w:rFonts w:ascii="TH SarabunIT๙" w:hAnsi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ขณะปฏิบัติหน้าที่เหตุการณ์ปกติ</w:t>
            </w:r>
          </w:p>
          <w:p w14:paraId="6E27A785">
            <w:pPr>
              <w:spacing w:after="0" w:line="240" w:lineRule="auto"/>
              <w:rPr>
                <w:rFonts w:ascii="TH SarabunIT๙" w:hAnsi="TH SarabunIT๙"/>
                <w:sz w:val="32"/>
                <w:szCs w:val="32"/>
                <w:cs/>
              </w:rPr>
            </w:pPr>
          </w:p>
        </w:tc>
        <w:tc>
          <w:tcPr>
            <w:tcW w:w="4290" w:type="dxa"/>
          </w:tcPr>
          <w:p w14:paraId="02527F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232660" cy="1701165"/>
                  <wp:effectExtent l="0" t="0" r="0" b="0"/>
                  <wp:docPr id="45563349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63349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604" cy="1709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E60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4" w:type="dxa"/>
          </w:tcPr>
          <w:p w14:paraId="741EF9B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4320" w:type="dxa"/>
          </w:tcPr>
          <w:p w14:paraId="728EB69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ยุทธศาสตร์ บึงไกร รอง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</w:p>
          <w:p w14:paraId="745DBCE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สายตรวจรถจักรยานยนต์</w:t>
            </w:r>
          </w:p>
          <w:p w14:paraId="4B25ECE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ได้ออกตรวจป้องกันเหตุการแข่งรถในทางสาธารณะถนนสายปรางค์กู่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ตรางสวาย หยุดตรวจรถบริเวณแยกอุทุมพรพิสัย 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พิมายเหนือฯ</w:t>
            </w:r>
          </w:p>
          <w:p w14:paraId="08FEFA5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ขณะปฏิบัติหน้าที่ไม่พบการรวมกลุ่มของเด็กวัยรุ่นและการแข่งรถในทางแต่อย่างใด</w:t>
            </w:r>
          </w:p>
          <w:p w14:paraId="6360A21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เหตุการณ์ทั่วไปปกติ</w:t>
            </w:r>
          </w:p>
          <w:p w14:paraId="635FA5E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90" w:type="dxa"/>
          </w:tcPr>
          <w:p w14:paraId="676D15B0">
            <w:pPr>
              <w:spacing w:after="0" w:line="240" w:lineRule="auto"/>
              <w:jc w:val="center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225675" cy="1661795"/>
                  <wp:effectExtent l="0" t="0" r="3175" b="0"/>
                  <wp:docPr id="209746240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46240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580" cy="1669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1949DF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70E77D8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B10E43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2A3C4D8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57026B1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  <w:cs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๓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๕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การระงับเหตุของสายตรวจ</w:t>
      </w:r>
    </w:p>
    <w:p w14:paraId="4A0F7F88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ร้อยเวร ๒๐ สายตรวจรถยนต์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ได้มีการออกตรวจระงับเหตุในพื้นที่ ประจำเดือน ตุลาคม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จำนวน  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16  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4F9C545B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มีภาพการายงานพอสังเขป</w:t>
      </w:r>
    </w:p>
    <w:p w14:paraId="01AE4A33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3"/>
        <w:gridCol w:w="2695"/>
        <w:gridCol w:w="5076"/>
      </w:tblGrid>
      <w:tr w14:paraId="6D598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3B5CF9A1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2695" w:type="dxa"/>
          </w:tcPr>
          <w:p w14:paraId="78E175C5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076" w:type="dxa"/>
          </w:tcPr>
          <w:p w14:paraId="7C6FF01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A6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F6CF9C2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1BC8830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2A1965B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คนวิกลจริต      อาละวาท เบื้องต้นควบคุมตัวส่งรักษาที่ รพ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</w:p>
          <w:p w14:paraId="22DCE91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2B637F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138D797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1915795" cy="1358900"/>
                  <wp:effectExtent l="0" t="0" r="8255" b="0"/>
                  <wp:docPr id="9488343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83433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81" cy="138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312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2A14A8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3451B676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1FDF1FD9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อาละวาท ทำลายทรัพย์สิน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ได้นำผู้้ก่อเหตุสงบสติอารมณ์ที่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ปรางค์กู่</w:t>
            </w:r>
          </w:p>
          <w:p w14:paraId="50B3CFF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76" w:type="dxa"/>
          </w:tcPr>
          <w:p w14:paraId="1D3E0AC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1974850" cy="1480820"/>
                  <wp:effectExtent l="0" t="0" r="6350" b="5080"/>
                  <wp:docPr id="4327141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71414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63" cy="149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35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410A075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19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79FF961B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04DA775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รับเเจ้งเหตุ เมาอาละวาท </w:t>
            </w:r>
          </w:p>
          <w:p w14:paraId="38C8650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นำตัวผู้ก่อเหตุสงบสติอารมณ์ที่ สถานีตำรวจ</w:t>
            </w:r>
          </w:p>
        </w:tc>
        <w:tc>
          <w:tcPr>
            <w:tcW w:w="5076" w:type="dxa"/>
          </w:tcPr>
          <w:p w14:paraId="7AD7AD61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1985010" cy="1565910"/>
                  <wp:effectExtent l="0" t="0" r="0" b="0"/>
                  <wp:docPr id="16697830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8304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73" cy="157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2E7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3B57E5B9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21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.256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47DE9828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4180092D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เมาสุราอาละวาท นำตัวผู้ก่อเหตุสงบสติอารมณ์ที่ สถานีตำรวจ</w:t>
            </w:r>
          </w:p>
          <w:p w14:paraId="2270F1D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45E9A8C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614CC9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56F98349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1985010" cy="1677670"/>
                  <wp:effectExtent l="0" t="0" r="0" b="0"/>
                  <wp:docPr id="11525186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51866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361" cy="169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B831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449192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E9F649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  <w:cs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  <w:cs/>
        </w:rPr>
        <w:t xml:space="preserve">3.6 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การช่วยเหลือบริการประชาชน</w:t>
      </w:r>
    </w:p>
    <w:p w14:paraId="7E76F747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ร้อยเวร ๒๐ สายตรวจรถยนต์</w:t>
      </w:r>
      <w:r>
        <w:rPr>
          <w:rFonts w:hint="default" w:ascii="TH SarabunIT๙" w:hAnsi="TH SarabunIT๙" w:cs="TH SarabunIT๙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ได้มีการออกตรวจและได้ช่วยเหลือและบริการประชาชนในพื้นที่ ประจำเดือน ตุลาคม </w:t>
      </w:r>
      <w:r>
        <w:rPr>
          <w:rFonts w:hint="default" w:ascii="TH SarabunIT๙" w:hAnsi="TH SarabunIT๙" w:cs="TH SarabunIT๙"/>
          <w:sz w:val="32"/>
          <w:szCs w:val="32"/>
          <w:cs/>
        </w:rPr>
        <w:t>256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10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ครั้ง</w:t>
      </w:r>
    </w:p>
    <w:p w14:paraId="34F95B7A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3776"/>
        <w:gridCol w:w="4896"/>
      </w:tblGrid>
      <w:tr w14:paraId="44FBE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5D37146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76" w:type="dxa"/>
          </w:tcPr>
          <w:p w14:paraId="2515F53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896" w:type="dxa"/>
          </w:tcPr>
          <w:p w14:paraId="566D950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59F7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0F87E27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06A4B909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 21.30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85B523A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ช่วยเหลือประชาชน รถยนต์น้ำมันหมด บริเวณทางโค้งบ้านหนองเชียงทูน</w:t>
            </w:r>
          </w:p>
          <w:p w14:paraId="04E2F084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E14E6A1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A11993E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56F970C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C799DB5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57DFA626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เวลาประมาณ      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>20.40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39F5EBC7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 ช่วยเหลือประชาชน รถยนต์สตาร์ทไม่ติด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แบตเตอรี่หมด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บริเวณหน้าธนาคาร ธกส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2A630151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33659F7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0B45505A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0C49A8A0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8C51DD3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7B61402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>26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เวลาประมาณ      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>20.00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5F2A6D90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 ช่วยเหลือประชาชน รถยนต์น้ำมันหมด</w:t>
            </w:r>
          </w:p>
          <w:p w14:paraId="492425AE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6F90B8E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1935F2B7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B0837E3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74CFD2C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604770" cy="1961515"/>
                  <wp:effectExtent l="0" t="0" r="5080" b="635"/>
                  <wp:docPr id="5743929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39290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26" cy="197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D842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</w:p>
          <w:p w14:paraId="21ECB221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22860</wp:posOffset>
                  </wp:positionV>
                  <wp:extent cx="2664460" cy="1854835"/>
                  <wp:effectExtent l="0" t="0" r="3175" b="0"/>
                  <wp:wrapNone/>
                  <wp:docPr id="112646365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46365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183" cy="185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8E88A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</w:p>
          <w:p w14:paraId="088F680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</w:p>
          <w:p w14:paraId="325038E2">
            <w:pPr>
              <w:spacing w:after="0" w:line="240" w:lineRule="auto"/>
              <w:jc w:val="right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B2EDEAA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</w:p>
          <w:p w14:paraId="0EA0B70D">
            <w:pPr>
              <w:tabs>
                <w:tab w:val="left" w:pos="3709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  <w:tab/>
            </w:r>
          </w:p>
          <w:p w14:paraId="4824A3C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14:ligatures w14:val="standardContextual"/>
              </w:rPr>
            </w:pPr>
          </w:p>
          <w:p w14:paraId="3554E9F0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548640</wp:posOffset>
                  </wp:positionV>
                  <wp:extent cx="2639060" cy="1931670"/>
                  <wp:effectExtent l="0" t="0" r="8890" b="0"/>
                  <wp:wrapNone/>
                  <wp:docPr id="18715073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50732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233" cy="193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FCE1E56">
      <w:pPr>
        <w:spacing w:after="0" w:line="240" w:lineRule="auto"/>
        <w:rPr>
          <w:rFonts w:hint="default" w:ascii="TH SarabunIT๙" w:hAnsi="TH SarabunIT๙" w:cs="TH SarabunIT๙"/>
          <w:b/>
          <w:bCs/>
          <w:sz w:val="48"/>
          <w:szCs w:val="48"/>
        </w:rPr>
      </w:pPr>
    </w:p>
    <w:p w14:paraId="034AE1DE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8"/>
          <w:szCs w:val="48"/>
        </w:rPr>
      </w:pPr>
    </w:p>
    <w:p w14:paraId="0A7C5E4E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8"/>
          <w:szCs w:val="48"/>
        </w:rPr>
      </w:pPr>
    </w:p>
    <w:p w14:paraId="269D2866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การตรวจค้นบุคคลและยานพาหนะต้องสงสัย</w:t>
      </w:r>
    </w:p>
    <w:p w14:paraId="1E8DAC49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ชุดปฏิบัติการสายตรวจ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มีภาพรายงานพอสังเขป </w:t>
      </w:r>
    </w:p>
    <w:p w14:paraId="05D56FD2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3536"/>
        <w:gridCol w:w="4968"/>
      </w:tblGrid>
      <w:tr w14:paraId="33873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2EC66019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bookmarkStart w:id="5" w:name="_Hlk158494776"/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536" w:type="dxa"/>
          </w:tcPr>
          <w:p w14:paraId="0B616A2A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68" w:type="dxa"/>
          </w:tcPr>
          <w:p w14:paraId="333280E2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C2FD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5B5012F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24 </w:t>
            </w:r>
          </w:p>
          <w:p w14:paraId="6657404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536" w:type="dxa"/>
          </w:tcPr>
          <w:p w14:paraId="3C493FA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ปรางค์กู่สายรถยนต์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(20)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และสายตรวจรถจักยานยนต์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จราจร ตรวจค้น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กลุ่มวัยรุ่น บริเวณงานหมอลำ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ไม่พบสิ่งผิดกฏหมาย ประชาสัมพันธ์ให้แยกย้ายกลับที่พัก</w:t>
            </w:r>
          </w:p>
          <w:p w14:paraId="6EC02BD6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11CBAEB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5B2AADC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277110" cy="1371600"/>
                  <wp:effectExtent l="0" t="0" r="8890" b="0"/>
                  <wp:docPr id="10733857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38578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824" cy="138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BB8D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  <w:tr w14:paraId="020B6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34C1495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26 </w:t>
            </w:r>
          </w:p>
          <w:p w14:paraId="59F9BA6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536" w:type="dxa"/>
          </w:tcPr>
          <w:p w14:paraId="299F050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ปรางค์กู่สายรถยนต์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(20)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และสายตรวจรถจักยานยนต์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ตรวจค้น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กลุ่มประชาชนก่อนเข้างานหมอลำ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บริเวณงานหมอลำ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ไม่พบสิ่งผิดกฏหมาย ประชาสัมพันธ์ให้แยกย้ายกลับที่พัก</w:t>
            </w:r>
          </w:p>
          <w:p w14:paraId="3D95F16F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5C719D9F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00B2F54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14:ligatures w14:val="standardContextual"/>
              </w:rPr>
            </w:pPr>
          </w:p>
          <w:p w14:paraId="0DB8B52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397760" cy="1397635"/>
                  <wp:effectExtent l="0" t="0" r="2540" b="0"/>
                  <wp:docPr id="107135409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35409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691" cy="142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</w:tbl>
    <w:p w14:paraId="7C85104E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124A5C3E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1B6E3ACA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0A5F1274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2D4D9706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797208D6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2DD912A4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3B2D0FC3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2538A2BF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02F22603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2EE2F21A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3B7AD89D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  <w:r>
        <w:rPr>
          <w:rFonts w:hint="default" w:ascii="TH SarabunIT๙" w:hAnsi="TH SarabunIT๙" w:cs="TH SarabunIT๙"/>
          <w:b/>
          <w:bCs/>
          <w:sz w:val="52"/>
          <w:szCs w:val="52"/>
          <w:cs/>
        </w:rPr>
        <w:t xml:space="preserve">3.8 </w:t>
      </w:r>
      <w:r>
        <w:rPr>
          <w:rFonts w:hint="default" w:ascii="TH SarabunIT๙" w:hAnsi="TH SarabunIT๙" w:cs="TH SarabunIT๙"/>
          <w:b/>
          <w:bCs/>
          <w:sz w:val="52"/>
          <w:szCs w:val="52"/>
          <w:cs/>
          <w:lang w:val="th-TH" w:bidi="th-TH"/>
        </w:rPr>
        <w:t>กิจกรรมชุดมวลชนสัมพันธ์</w:t>
      </w:r>
    </w:p>
    <w:p w14:paraId="4E7ECBF8">
      <w:pPr>
        <w:spacing w:after="0" w:line="240" w:lineRule="auto"/>
        <w:rPr>
          <w:rFonts w:hint="default" w:ascii="TH SarabunIT๙" w:hAnsi="TH SarabunIT๙" w:cs="TH SarabunIT๙"/>
          <w:sz w:val="21"/>
          <w:szCs w:val="21"/>
        </w:rPr>
      </w:pPr>
    </w:p>
    <w:p w14:paraId="41F560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#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ประเภทกิจกรรม  จิตอาสาตามโครง การเฝ้าตรวจ เตือน ป้องกันอุทกภัย</w:t>
      </w:r>
    </w:p>
    <w:p w14:paraId="62A0132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09.00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"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เราทำความดีด้วยหัวใจ </w:t>
      </w:r>
      <w:r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ขวัญเมือง โกสุมา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1724B4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มอ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บหมายให้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มานพ เกษกุล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ปรางค์กู่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Segoe UI Emoji" w:hAnsi="Segoe UI Emoji"/>
          <w:sz w:val="32"/>
          <w:szCs w:val="32"/>
          <w:cs/>
          <w:lang w:val="th-TH" w:bidi="th-TH"/>
        </w:rPr>
        <w:t>พร้อมข้าราชการตำรวจจิตอาสา</w:t>
      </w:r>
    </w:p>
    <w:p w14:paraId="5F089D1A">
      <w:pPr>
        <w:spacing w:after="0" w:line="240" w:lineRule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ตำรวจจิตอาสาตามโครงการจิตอาสา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เจ้าหน้าที่ตำรวจชุดจิตอาสา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ร่วมกับ องค์การบริหารส่วนตำบลกู่ ประชาชนเขตพื้นที่ตำบลกู่ ร่วมดำเนินการกิจกรรม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“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จิตอาสาทำความดีด้วยหัวใจ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”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ปรับภูมิทัศน์ ณ โรงเรียนบ้านสามขา และถนนระหว่าง องค์การบริหารส่วนตำบลกู่ ถึงบ้านสามขา ตำบลกู่ อำเภอปรางค์กู่ จังหวัดศรีสะเกษ </w:t>
      </w:r>
    </w:p>
    <w:p w14:paraId="507506B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โดยมี นายวิทยา ไชยเดชกำจร นายอำเภอปรางค์กู่ เป็นประธาน</w:t>
      </w:r>
    </w:p>
    <w:p w14:paraId="4AF09AE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inline distT="0" distB="0" distL="0" distR="0">
            <wp:extent cx="3077845" cy="2518410"/>
            <wp:effectExtent l="0" t="0" r="635" b="11430"/>
            <wp:docPr id="8" name="Picture 1" descr="C:\เว็บไซต์ 68\ข้อ 07 รายงานผลการปฏิบัติ\ต.ค.67\S__17375239_0.jpgS__1737523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C:\เว็บไซต์ 68\ข้อ 07 รายงานผลการปฏิบัติ\ต.ค.67\S__17375239_0.jpgS__17375239_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10" r="4110"/>
                    <a:stretch>
                      <a:fillRect/>
                    </a:stretch>
                  </pic:blipFill>
                  <pic:spPr>
                    <a:xfrm>
                      <a:off x="0" y="0"/>
                      <a:ext cx="3101290" cy="25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948940" cy="2500630"/>
            <wp:effectExtent l="0" t="0" r="7620" b="13970"/>
            <wp:docPr id="9" name="Picture 2" descr="C:\เว็บไซต์ 68\ข้อ 07 รายงานผลการปฏิบัติ\ต.ค.67\S__17375240_0.jpgS__173752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เว็บไซต์ 68\ข้อ 07 รายงานผลการปฏิบัติ\ต.ค.67\S__17375240_0.jpgS__17375240_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739" r="5739"/>
                    <a:stretch>
                      <a:fillRect/>
                    </a:stretch>
                  </pic:blipFill>
                  <pic:spPr>
                    <a:xfrm>
                      <a:off x="0" y="0"/>
                      <a:ext cx="2966591" cy="2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93F5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#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ตำรวจจิตอาสาบริจาคโลหิต</w:t>
      </w:r>
    </w:p>
    <w:p w14:paraId="26B53E2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เราทำความดีด้วยหัวใจ </w:t>
      </w:r>
      <w:r>
        <w:rPr>
          <w:rFonts w:ascii="TH SarabunIT๙" w:hAnsi="TH SarabunIT๙" w:cs="TH SarabunIT๙"/>
          <w:sz w:val="32"/>
          <w:szCs w:val="32"/>
          <w:cs/>
        </w:rPr>
        <w:t>"</w:t>
      </w:r>
    </w:p>
    <w:p w14:paraId="683BF2D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08.30-12.00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ณ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หอประชุมอำเภอปรางค์กู่</w:t>
      </w:r>
    </w:p>
    <w:p w14:paraId="203B2D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ขวัญเมือง โกสุมา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มอบหมายให้</w:t>
      </w:r>
    </w:p>
    <w:p w14:paraId="2AD34C0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ตำรวจจิตอาสาสถานีตำรวจภูธรปรางค์กู่ </w:t>
      </w:r>
    </w:p>
    <w:p w14:paraId="2ED6859C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18"/>
          <w:szCs w:val="18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ด้วยเหล่ากาชาดจังหวัดศรีสะเกษ ร่วมกับ ธนาคารเลือดโรงพยาบาลศรีสะเกษ กำหนดออกรับบริจาคโลหิตในวันที่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ณ ณ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หอประชุมอำเภอปรางค์กู่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จังหวัดศรีสะเกษ จึงได้ส่งข้าราชการตำรวจจิตอาสาสถานีตำรวจภูธรปรางค์กู่  </w:t>
      </w:r>
      <w:r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เราทำความดี ด้วยหัวใจ</w:t>
      </w:r>
      <w:r>
        <w:rPr>
          <w:rFonts w:ascii="TH SarabunIT๙" w:hAnsi="TH SarabunIT๙" w:cs="TH SarabunIT๙"/>
          <w:sz w:val="32"/>
          <w:szCs w:val="32"/>
          <w:cs/>
        </w:rPr>
        <w:t xml:space="preserve">"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ร่วมบริจาคโลหิต  </w:t>
      </w:r>
    </w:p>
    <w:p w14:paraId="056516EE">
      <w:pPr>
        <w:spacing w:after="0" w:line="240" w:lineRule="auto"/>
        <w:jc w:val="center"/>
        <w:rPr>
          <w:rFonts w:ascii="TH SarabunIT๙" w:hAnsi="TH SarabunIT๙" w:cs="TH SarabunIT๙"/>
          <w:color w:val="050505"/>
          <w:kern w:val="2"/>
          <w:sz w:val="18"/>
          <w:szCs w:val="18"/>
          <w:shd w:val="clear" w:color="auto" w:fill="FFFFFF"/>
          <w14:ligatures w14:val="standardContextual"/>
        </w:rPr>
      </w:pPr>
      <w:r>
        <w:drawing>
          <wp:inline distT="0" distB="0" distL="0" distR="0">
            <wp:extent cx="2113280" cy="1837690"/>
            <wp:effectExtent l="0" t="0" r="5080" b="6350"/>
            <wp:docPr id="10" name="Picture 6" descr="C:\เว็บไซต์ 68\ข้อ 07 รายงานผลการปฏิบัติ\ต.ค.67\S__17375242_0.jpgS__1737524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เว็บไซต์ 68\ข้อ 07 รายงานผลการปฏิบัติ\ต.ค.67\S__17375242_0.jpgS__17375242_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655" r="17655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83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47900" cy="1854835"/>
            <wp:effectExtent l="0" t="0" r="7620" b="4445"/>
            <wp:docPr id="11" name="Picture 5" descr="C:\เว็บไซต์ 68\ข้อ 07 รายงานผลการปฏิบัติ\ต.ค.67\S__17375244_0.jpgS__173752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เว็บไซต์ 68\ข้อ 07 รายงานผลการปฏิบัติ\ต.ค.67\S__17375244_0.jpgS__17375244_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514" r="4514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F8679B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7F8DADDC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  <w:t>#</w:t>
      </w: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จิตอาสาพัฒนา </w:t>
      </w:r>
    </w:p>
    <w:p w14:paraId="28A7297D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"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เราทำความดีด้วยหัวใจ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"</w:t>
      </w:r>
    </w:p>
    <w:p w14:paraId="4F3A6264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วันที่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1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6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ตุลาคม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256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7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เวลา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09.00-12.00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น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 </w:t>
      </w:r>
    </w:p>
    <w:p w14:paraId="42CB9B60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ภายใต้การอำนวยการของ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ขวัญเมือง โกสุมา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,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ท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ศุภชัย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 xml:space="preserve"> 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ปักโคทานัง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 รอง ผกก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 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มอบหมายให้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ร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ท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มานพ  เกษกุล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รอง สว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(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.)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ข้าราชการตำรวจจิตอาสาสถานีตำรวจภูธรปรางค์กู่</w:t>
      </w:r>
    </w:p>
    <w:p w14:paraId="43E0F970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ตำรวจจิตอาสาสถานีตำรวจภูธรปรางค์กู่ ร่วมทำกิจกรรมจิตอาสาพัฒนา ปรับปรุงภูมิทัศน์บริเวณศูนย์ราชการอำเภอปรางค์กู่ สถานีตำรวจภูธรปรางค์กู่  เพื่อให้ส่วนราชการหน่วยงานอำเภอปรางค์กู่ซึ่งเป็นศูนย์กลางการให้บริการประชาชนในการติดต่อประสานงานกับภาครัฐ มีความสะอาดสวยงามและเป็นการสร้างภาพลักษณ์ที่ดี 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เตรียมความพร้อมจัดสถานที่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เนื่องในวัน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ตำรวจแห่งชาติ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ณ บริเวณสถานีตำรวจภูธรปรางค์กู่</w:t>
      </w:r>
    </w:p>
    <w:p w14:paraId="21C9A809">
      <w:pPr>
        <w:spacing w:after="0" w:line="240" w:lineRule="auto"/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   </w:t>
      </w:r>
    </w:p>
    <w:p w14:paraId="653B948E">
      <w:pPr>
        <w:spacing w:after="0" w:line="240" w:lineRule="auto"/>
        <w:jc w:val="center"/>
        <w:rPr>
          <w:rFonts w:hint="default" w:ascii="TH SarabunIT๙" w:hAnsi="TH SarabunIT๙" w:cs="TH SarabunIT๙"/>
          <w:b/>
          <w:bCs/>
          <w:sz w:val="44"/>
          <w:szCs w:val="44"/>
        </w:rPr>
      </w:pPr>
      <w:r>
        <w:drawing>
          <wp:inline distT="0" distB="0" distL="0" distR="0">
            <wp:extent cx="2280285" cy="1854200"/>
            <wp:effectExtent l="0" t="0" r="5715" b="5080"/>
            <wp:docPr id="12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10460" cy="1816735"/>
            <wp:effectExtent l="0" t="0" r="12700" b="12065"/>
            <wp:docPr id="13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bookmarkEnd w:id="4"/>
    <w:p w14:paraId="5022E8B4">
      <w:pPr>
        <w:spacing w:after="0" w:line="240" w:lineRule="auto"/>
        <w:rPr>
          <w:rFonts w:hint="default" w:ascii="TH SarabunIT๙" w:hAnsi="TH SarabunIT๙" w:cs="TH SarabunIT๙"/>
          <w:sz w:val="52"/>
          <w:szCs w:val="52"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</w:rPr>
        <w:t xml:space="preserve"> </w:t>
      </w:r>
    </w:p>
    <w:p w14:paraId="599D8D8C">
      <w:pPr>
        <w:spacing w:after="0" w:line="240" w:lineRule="auto"/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0D14CC89">
      <w:pPr>
        <w:spacing w:after="0" w:line="240" w:lineRule="auto"/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49EDE1A2">
      <w:pPr>
        <w:spacing w:after="0" w:line="240" w:lineRule="auto"/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16A90B97">
      <w:pPr>
        <w:spacing w:after="0" w:line="240" w:lineRule="auto"/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0526CE48">
      <w:pPr>
        <w:spacing w:after="0" w:line="240" w:lineRule="auto"/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36AF0C5D">
      <w:pPr>
        <w:spacing w:after="0" w:line="240" w:lineRule="auto"/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3CC42BFF">
      <w:pPr>
        <w:spacing w:after="0" w:line="240" w:lineRule="auto"/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226B47A4">
      <w:pPr>
        <w:spacing w:after="0" w:line="240" w:lineRule="auto"/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41C3396E">
      <w:pPr>
        <w:spacing w:after="0" w:line="240" w:lineRule="auto"/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518C9E9E">
      <w:pPr>
        <w:spacing w:after="0" w:line="240" w:lineRule="auto"/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</w:pPr>
    </w:p>
    <w:p w14:paraId="4FCEC938">
      <w:pPr>
        <w:spacing w:after="0" w:line="240" w:lineRule="auto"/>
        <w:rPr>
          <w:rFonts w:hint="default"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  <w:t>๔</w:t>
      </w:r>
      <w:r>
        <w:rPr>
          <w:rFonts w:hint="default" w:ascii="TH SarabunIT๙" w:hAnsi="TH SarabunIT๙" w:cs="TH SarabunIT๙"/>
          <w:b/>
          <w:bCs/>
          <w:sz w:val="56"/>
          <w:szCs w:val="56"/>
          <w:cs/>
        </w:rPr>
        <w:t>.</w:t>
      </w:r>
      <w:r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5EC2185B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4.1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ตุลาคม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2566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34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5BABCA74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นำเสนอผลการปฏิบัติในรอบ ๑ วัน แสดงรายงานผลพอสังเขป</w:t>
      </w:r>
    </w:p>
    <w:p w14:paraId="4C966880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3868"/>
        <w:gridCol w:w="4788"/>
      </w:tblGrid>
      <w:tr w14:paraId="7A080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72D4D8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868" w:type="dxa"/>
          </w:tcPr>
          <w:p w14:paraId="0004E2AF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788" w:type="dxa"/>
          </w:tcPr>
          <w:p w14:paraId="5678F97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48A1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20F9DEB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68" w:type="dxa"/>
          </w:tcPr>
          <w:p w14:paraId="758C7A9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ตลาดนัดคนเดิน</w:t>
            </w:r>
          </w:p>
          <w:p w14:paraId="39BCBF8B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0063A45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F3C01DD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CE29A4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88" w:type="dxa"/>
          </w:tcPr>
          <w:p w14:paraId="0C466B2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1612900" cy="1207135"/>
                  <wp:effectExtent l="0" t="0" r="6350" b="0"/>
                  <wp:docPr id="20920965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09652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463" cy="121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B6A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40FC600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68" w:type="dxa"/>
          </w:tcPr>
          <w:p w14:paraId="31A45FAA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รร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6E19BA1F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1EDCC9F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350668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CFCB27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88" w:type="dxa"/>
          </w:tcPr>
          <w:p w14:paraId="7556D1A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1605915" cy="1569720"/>
                  <wp:effectExtent l="0" t="0" r="0" b="0"/>
                  <wp:docPr id="26820513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0513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492" cy="1574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58A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F9455A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8" w:type="dxa"/>
          </w:tcPr>
          <w:p w14:paraId="73250A99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แยกตลาด</w:t>
            </w:r>
          </w:p>
          <w:p w14:paraId="58A6CA6C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88" w:type="dxa"/>
          </w:tcPr>
          <w:p w14:paraId="3F8B0A5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3175</wp:posOffset>
                  </wp:positionV>
                  <wp:extent cx="1706245" cy="1311275"/>
                  <wp:effectExtent l="0" t="0" r="8890" b="3810"/>
                  <wp:wrapNone/>
                  <wp:docPr id="17379882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88224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23" cy="131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1C2D4A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8BD8529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4B09D4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13405B0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11B07A8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</w:tr>
      <w:tr w14:paraId="1F91F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28" w:type="dxa"/>
          </w:tcPr>
          <w:p w14:paraId="692B60B3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868" w:type="dxa"/>
          </w:tcPr>
          <w:p w14:paraId="5872FD4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 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อำนวยความสะดวกจราจร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รถนำขบวนผู้ว่าราชการจังหวัด         ศรีสะเกษเข้าพื้นที่</w:t>
            </w:r>
          </w:p>
          <w:p w14:paraId="7B03FE58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C47848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27E4FF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0299988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6F3BC7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1825625" cy="1371600"/>
                  <wp:effectExtent l="0" t="0" r="3175" b="0"/>
                  <wp:docPr id="3583238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32384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905" cy="138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43F08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511D7353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6F52D10A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0D3D11EE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43DFF559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32F791B3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  <w:r>
        <w:rPr>
          <w:rFonts w:hint="default"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hint="default" w:ascii="TH SarabunIT๙" w:hAnsi="TH SarabunIT๙" w:cs="TH SarabunIT๙"/>
          <w:b/>
          <w:bCs/>
          <w:sz w:val="40"/>
          <w:szCs w:val="40"/>
          <w:cs/>
          <w:lang w:val="th-TH" w:bidi="th-TH"/>
        </w:rPr>
        <w:t>การกวดขันวินัยจราจร</w:t>
      </w:r>
    </w:p>
    <w:p w14:paraId="07134BE4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/>
          <w:bCs/>
          <w:sz w:val="36"/>
          <w:szCs w:val="36"/>
          <w:cs/>
        </w:rPr>
      </w:pPr>
      <w:r>
        <w:rPr>
          <w:rFonts w:hint="default" w:ascii="TH SarabunIT๙" w:hAnsi="TH SarabunIT๙" w:cs="TH SarabunIT๙"/>
          <w:b/>
          <w:bCs/>
          <w:sz w:val="36"/>
          <w:szCs w:val="36"/>
          <w:cs/>
          <w:lang w:val="th-TH" w:bidi="th-TH"/>
        </w:rPr>
        <w:t>แสดงรายงานพอสังเขป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3775"/>
        <w:gridCol w:w="4356"/>
      </w:tblGrid>
      <w:tr w14:paraId="09293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4264656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775" w:type="dxa"/>
          </w:tcPr>
          <w:p w14:paraId="20924E1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  <w:tc>
          <w:tcPr>
            <w:tcW w:w="4356" w:type="dxa"/>
          </w:tcPr>
          <w:p w14:paraId="27C9F0D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</w:tr>
      <w:tr w14:paraId="09883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0DEDBCEF">
            <w:pPr>
              <w:spacing w:after="0" w:line="240" w:lineRule="auto"/>
              <w:jc w:val="thaiDistribute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775" w:type="dxa"/>
          </w:tcPr>
          <w:p w14:paraId="3B3C21D8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ชโยดม ดวงอาจ สวป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 หัวหน้าชุด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27199A57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อบรมปล่อยแถวชี้แจงภาระกิจ</w:t>
            </w:r>
          </w:p>
          <w:p w14:paraId="0B535559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ตั้งจุดตรวจ ป้องกันอาชญากรรม และกวดขันวินัยจราจรตั้งแต่เวลา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12.00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 ถึง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15.00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 ตรวจสอบกำลัง มีอุปกรณ์ประจำกาย กล้อง พร้อมปฏิบัติ</w:t>
            </w:r>
          </w:p>
          <w:p w14:paraId="7475E6A0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inline distT="0" distB="0" distL="0" distR="0">
                  <wp:extent cx="2190750" cy="1565275"/>
                  <wp:effectExtent l="0" t="0" r="0" b="0"/>
                  <wp:docPr id="200353243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53243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088" cy="171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56CA7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sz w:val="32"/>
          <w:szCs w:val="32"/>
          <w:cs/>
        </w:rPr>
      </w:pPr>
    </w:p>
    <w:p w14:paraId="4F5DDCE2">
      <w:pPr>
        <w:spacing w:after="0" w:line="240" w:lineRule="auto"/>
        <w:ind w:left="94"/>
        <w:jc w:val="center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ผลการจับกุมคดีจราจร</w:t>
      </w:r>
    </w:p>
    <w:p w14:paraId="7C0F204D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32"/>
          <w:szCs w:val="32"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ประจำเดือน ตุลาคม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7</w:t>
      </w:r>
    </w:p>
    <w:p w14:paraId="55041CD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ผลการกวดขันจับกุมการกระทำผิดกฎหมายจราจร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10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ข้อหาหลัก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9"/>
        <w:gridCol w:w="4839"/>
      </w:tblGrid>
      <w:tr w14:paraId="0E721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  <w:shd w:val="clear" w:color="auto" w:fill="D8D8D8" w:themeFill="background1" w:themeFillShade="D9"/>
          </w:tcPr>
          <w:p w14:paraId="4F880374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มาตรการ</w:t>
            </w:r>
          </w:p>
        </w:tc>
        <w:tc>
          <w:tcPr>
            <w:tcW w:w="4839" w:type="dxa"/>
            <w:shd w:val="clear" w:color="auto" w:fill="D8D8D8" w:themeFill="background1" w:themeFillShade="D9"/>
          </w:tcPr>
          <w:p w14:paraId="2FF96A5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จำนวนที่ถูกจับกุม 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14:paraId="142A8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48F010D6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ความเร็วเกินกำหนด</w:t>
            </w:r>
          </w:p>
        </w:tc>
        <w:tc>
          <w:tcPr>
            <w:tcW w:w="4839" w:type="dxa"/>
          </w:tcPr>
          <w:p w14:paraId="3CC2B1C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1</w:t>
            </w:r>
          </w:p>
        </w:tc>
      </w:tr>
      <w:tr w14:paraId="659A3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E59A630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ขับรถย้อนศร</w:t>
            </w:r>
          </w:p>
        </w:tc>
        <w:tc>
          <w:tcPr>
            <w:tcW w:w="4839" w:type="dxa"/>
          </w:tcPr>
          <w:p w14:paraId="104942F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1</w:t>
            </w:r>
          </w:p>
        </w:tc>
      </w:tr>
      <w:tr w14:paraId="2C470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56CD33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3.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ฝ่าฝืนสัญญาณไฟจราจร</w:t>
            </w:r>
          </w:p>
        </w:tc>
        <w:tc>
          <w:tcPr>
            <w:tcW w:w="4839" w:type="dxa"/>
          </w:tcPr>
          <w:p w14:paraId="080B1591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1</w:t>
            </w:r>
          </w:p>
        </w:tc>
      </w:tr>
      <w:tr w14:paraId="74C21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D0BDD9E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ไม่มีใบขับขี่</w:t>
            </w:r>
          </w:p>
        </w:tc>
        <w:tc>
          <w:tcPr>
            <w:tcW w:w="4839" w:type="dxa"/>
          </w:tcPr>
          <w:p w14:paraId="0B41C22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4</w:t>
            </w:r>
          </w:p>
        </w:tc>
      </w:tr>
      <w:tr w14:paraId="4BDC9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60B5253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5.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ไม่คาดเข็มขัดนิรภัย</w:t>
            </w:r>
          </w:p>
        </w:tc>
        <w:tc>
          <w:tcPr>
            <w:tcW w:w="4839" w:type="dxa"/>
          </w:tcPr>
          <w:p w14:paraId="0B620EC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6036E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D9D0F4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6.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แซงในที่คับขัน</w:t>
            </w:r>
          </w:p>
        </w:tc>
        <w:tc>
          <w:tcPr>
            <w:tcW w:w="4839" w:type="dxa"/>
          </w:tcPr>
          <w:p w14:paraId="2A32215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33DDE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684B3B4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7.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เมาสุรา</w:t>
            </w:r>
          </w:p>
        </w:tc>
        <w:tc>
          <w:tcPr>
            <w:tcW w:w="4839" w:type="dxa"/>
          </w:tcPr>
          <w:p w14:paraId="1BEED13E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1</w:t>
            </w:r>
          </w:p>
        </w:tc>
      </w:tr>
      <w:tr w14:paraId="017C1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53A3098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8.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ไม่สวมใส่หมวกนิรภัย</w:t>
            </w:r>
          </w:p>
        </w:tc>
        <w:tc>
          <w:tcPr>
            <w:tcW w:w="4839" w:type="dxa"/>
          </w:tcPr>
          <w:p w14:paraId="04671422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7</w:t>
            </w:r>
          </w:p>
        </w:tc>
      </w:tr>
      <w:tr w14:paraId="1B741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8C668E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9.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มอเตอร์ไซค์ไม่ปลอดภัย</w:t>
            </w:r>
          </w:p>
        </w:tc>
        <w:tc>
          <w:tcPr>
            <w:tcW w:w="4839" w:type="dxa"/>
          </w:tcPr>
          <w:p w14:paraId="7A4746C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7E1E3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05CC4EA0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10.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ใช้โทรศัพท์ขณะขับรถ</w:t>
            </w:r>
          </w:p>
        </w:tc>
        <w:tc>
          <w:tcPr>
            <w:tcW w:w="4839" w:type="dxa"/>
          </w:tcPr>
          <w:p w14:paraId="09F10374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2A633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9D4196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4839" w:type="dxa"/>
          </w:tcPr>
          <w:p w14:paraId="00E9F4DB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5</w:t>
            </w:r>
          </w:p>
        </w:tc>
      </w:tr>
    </w:tbl>
    <w:p w14:paraId="00AF27F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2EDB74D">
      <w:pPr>
        <w:spacing w:after="0" w:line="240" w:lineRule="auto"/>
        <w:ind w:left="94"/>
        <w:jc w:val="center"/>
        <w:rPr>
          <w:rFonts w:hint="default" w:ascii="TH SarabunIT๙" w:hAnsi="TH SarabunIT๙" w:cs="TH SarabunIT๙"/>
          <w:sz w:val="32"/>
          <w:szCs w:val="32"/>
          <w14:ligatures w14:val="standardContextual"/>
        </w:rPr>
      </w:pPr>
    </w:p>
    <w:p w14:paraId="3A228162">
      <w:pPr>
        <w:spacing w:after="0" w:line="240" w:lineRule="auto"/>
        <w:ind w:left="94"/>
        <w:jc w:val="center"/>
        <w:rPr>
          <w:rFonts w:hint="default" w:ascii="TH SarabunIT๙" w:hAnsi="TH SarabunIT๙" w:cs="TH SarabunIT๙"/>
          <w:sz w:val="32"/>
          <w:szCs w:val="32"/>
          <w14:ligatures w14:val="standardContextual"/>
        </w:rPr>
      </w:pPr>
    </w:p>
    <w:p w14:paraId="518F3B94">
      <w:pPr>
        <w:spacing w:after="0" w:line="240" w:lineRule="auto"/>
        <w:ind w:left="94"/>
        <w:jc w:val="center"/>
        <w:rPr>
          <w:rFonts w:hint="default" w:ascii="TH SarabunIT๙" w:hAnsi="TH SarabunIT๙" w:cs="TH SarabunIT๙"/>
          <w:sz w:val="32"/>
          <w:szCs w:val="32"/>
        </w:rPr>
      </w:pPr>
    </w:p>
    <w:p w14:paraId="5110CBB8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4535983F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11EBA6D9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1857C021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16866EC1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43E6C265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  <w:r>
        <w:rPr>
          <w:rFonts w:hint="default" w:ascii="TH SarabunIT๙" w:hAnsi="TH SarabunIT๙" w:cs="TH SarabunIT๙"/>
          <w:b/>
          <w:bCs/>
          <w:sz w:val="40"/>
          <w:szCs w:val="40"/>
        </w:rPr>
        <w:t xml:space="preserve">5. </w:t>
      </w:r>
      <w:r>
        <w:rPr>
          <w:rFonts w:hint="default" w:ascii="TH SarabunIT๙" w:hAnsi="TH SarabunIT๙" w:cs="TH SarabunIT๙"/>
          <w:b/>
          <w:bCs/>
          <w:sz w:val="40"/>
          <w:szCs w:val="40"/>
          <w:cs/>
          <w:lang w:val="th-TH" w:bidi="th-TH"/>
        </w:rPr>
        <w:t>งานอำนวยการ</w:t>
      </w:r>
    </w:p>
    <w:p w14:paraId="2B37FEB5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tbl>
      <w:tblPr>
        <w:tblStyle w:val="3"/>
        <w:tblpPr w:leftFromText="180" w:rightFromText="180" w:vertAnchor="text" w:horzAnchor="margin" w:tblpY="75"/>
        <w:tblW w:w="1015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291"/>
        <w:gridCol w:w="674"/>
        <w:gridCol w:w="786"/>
        <w:gridCol w:w="3620"/>
        <w:gridCol w:w="1367"/>
      </w:tblGrid>
      <w:tr w14:paraId="69675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413" w:type="dxa"/>
            <w:vMerge w:val="restart"/>
            <w:shd w:val="clear" w:color="auto" w:fill="C6E6A2"/>
            <w:vAlign w:val="center"/>
          </w:tcPr>
          <w:p w14:paraId="35C9364F">
            <w:pPr>
              <w:tabs>
                <w:tab w:val="left" w:pos="1862"/>
              </w:tabs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bookmarkStart w:id="6" w:name="_Hlk135468995"/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291" w:type="dxa"/>
            <w:vMerge w:val="restart"/>
            <w:shd w:val="clear" w:color="auto" w:fill="C6E6A2"/>
            <w:vAlign w:val="center"/>
          </w:tcPr>
          <w:p w14:paraId="033537EA">
            <w:pPr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(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  <w:t>)</w:t>
            </w:r>
          </w:p>
        </w:tc>
        <w:tc>
          <w:tcPr>
            <w:tcW w:w="1460" w:type="dxa"/>
            <w:gridSpan w:val="2"/>
            <w:shd w:val="clear" w:color="auto" w:fill="C6E6A2"/>
            <w:vAlign w:val="center"/>
          </w:tcPr>
          <w:p w14:paraId="2BAEBCDD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3620" w:type="dxa"/>
            <w:vMerge w:val="restart"/>
            <w:shd w:val="clear" w:color="auto" w:fill="C6E6A2"/>
            <w:vAlign w:val="center"/>
          </w:tcPr>
          <w:p w14:paraId="69902E3F">
            <w:pPr>
              <w:tabs>
                <w:tab w:val="left" w:pos="745"/>
              </w:tabs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367" w:type="dxa"/>
            <w:vMerge w:val="restart"/>
            <w:shd w:val="clear" w:color="auto" w:fill="C6E6A2"/>
          </w:tcPr>
          <w:p w14:paraId="5B4B0E10">
            <w:pPr>
              <w:tabs>
                <w:tab w:val="left" w:pos="745"/>
              </w:tabs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ระยะเวลา</w:t>
            </w:r>
          </w:p>
        </w:tc>
      </w:tr>
      <w:tr w14:paraId="5814F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1413" w:type="dxa"/>
            <w:vMerge w:val="continue"/>
            <w:shd w:val="clear" w:color="auto" w:fill="C6E6A2"/>
            <w:vAlign w:val="center"/>
          </w:tcPr>
          <w:p w14:paraId="3CFD117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91" w:type="dxa"/>
            <w:vMerge w:val="continue"/>
            <w:shd w:val="clear" w:color="auto" w:fill="C6E6A2"/>
            <w:vAlign w:val="center"/>
          </w:tcPr>
          <w:p w14:paraId="5393535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674" w:type="dxa"/>
            <w:shd w:val="clear" w:color="auto" w:fill="C6E6A2"/>
          </w:tcPr>
          <w:p w14:paraId="55F07C3B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786" w:type="dxa"/>
            <w:shd w:val="clear" w:color="auto" w:fill="C6E6A2"/>
          </w:tcPr>
          <w:p w14:paraId="05DABE8D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color w:val="00B050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3620" w:type="dxa"/>
            <w:vMerge w:val="continue"/>
            <w:shd w:val="clear" w:color="auto" w:fill="C6E6A2"/>
          </w:tcPr>
          <w:p w14:paraId="33CCD5E7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367" w:type="dxa"/>
            <w:vMerge w:val="continue"/>
            <w:shd w:val="clear" w:color="auto" w:fill="C6E6A2"/>
          </w:tcPr>
          <w:p w14:paraId="5436DEFA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32"/>
                <w:szCs w:val="32"/>
                <w14:ligatures w14:val="standardContextual"/>
              </w:rPr>
            </w:pPr>
          </w:p>
        </w:tc>
      </w:tr>
      <w:tr w14:paraId="66ED9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1413" w:type="dxa"/>
            <w:shd w:val="clear" w:color="auto" w:fill="FFFFFF"/>
          </w:tcPr>
          <w:p w14:paraId="367E4C1F">
            <w:pP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: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เข้าแถวเคารพธงชาติ ประจำสัปดาห์    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4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ครั้ง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เดือน</w:t>
            </w:r>
          </w:p>
        </w:tc>
        <w:tc>
          <w:tcPr>
            <w:tcW w:w="2291" w:type="dxa"/>
            <w:shd w:val="clear" w:color="auto" w:fill="FFFFFF"/>
          </w:tcPr>
          <w:p w14:paraId="263B0839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</w:p>
          <w:p w14:paraId="41B726B5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เรียกแถวตรวจยอดกำลังพล</w:t>
            </w:r>
          </w:p>
          <w:p w14:paraId="2C565DB6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ตรวจเครื่องแต่งกายของข้าราชการตำรวจในสังกัด</w:t>
            </w:r>
          </w:p>
          <w:p w14:paraId="2A54C9D8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ตรวจเช็คสิ่งของหลวงที่เจ้าหน้าที่เบิกไปใช้งาน เช่น อาวุธปืน รถยนต์หลวง รถจักยานยนต์หลวง อื่นๆ </w:t>
            </w:r>
          </w:p>
          <w:p w14:paraId="7797F958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ภารกิจถวายความปลอดภัย แก่พระมหากษัตริย์</w:t>
            </w:r>
          </w:p>
          <w:p w14:paraId="11D02004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</w:p>
        </w:tc>
        <w:tc>
          <w:tcPr>
            <w:tcW w:w="674" w:type="dxa"/>
            <w:shd w:val="clear" w:color="auto" w:fill="FFFFFF"/>
          </w:tcPr>
          <w:p w14:paraId="7868E3EF">
            <w:pPr>
              <w:jc w:val="center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งานอำนวยการ</w:t>
            </w:r>
          </w:p>
        </w:tc>
        <w:tc>
          <w:tcPr>
            <w:tcW w:w="786" w:type="dxa"/>
            <w:shd w:val="clear" w:color="auto" w:fill="FFFFFF"/>
          </w:tcPr>
          <w:p w14:paraId="6AFD47A6">
            <w:pPr>
              <w:jc w:val="center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ทุกสายงาน</w:t>
            </w:r>
          </w:p>
        </w:tc>
        <w:tc>
          <w:tcPr>
            <w:tcW w:w="3620" w:type="dxa"/>
            <w:shd w:val="clear" w:color="auto" w:fill="FFFFFF"/>
          </w:tcPr>
          <w:p w14:paraId="11B2A704">
            <w:pPr>
              <w:spacing w:after="0" w:line="240" w:lineRule="auto"/>
              <w:ind w:right="425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1.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default" w:ascii="TH SarabunIT๙" w:hAnsi="TH SarabunIT๙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จัดประชุมชี้แจง ตรวจเครื่องแต่งกาย ก่อนการออกปฏิบัติหน้าที่ </w:t>
            </w:r>
          </w:p>
          <w:p w14:paraId="0DBDF3BC">
            <w:pPr>
              <w:spacing w:after="0" w:line="240" w:lineRule="auto"/>
              <w:ind w:right="425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2.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ซักซ้อมการฝึกก่อนการเข้าระงับเขตบุคคลวิกลจริต คุ้มคลั่ง คนบ้า เพื่อความปลอดภัยของทางเจ้าหน้าที่ และบุคคลรอบข้าง</w:t>
            </w:r>
          </w:p>
          <w:p w14:paraId="4D0D77E5">
            <w:pPr>
              <w:spacing w:after="0" w:line="240" w:lineRule="auto"/>
              <w:ind w:right="425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3.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ตรวจเช็คของหลวงว่ายังมีประสิทธิภาพในการปฏิบัติงาน หรือการปฏิบัติหน้าที่</w:t>
            </w:r>
          </w:p>
        </w:tc>
        <w:tc>
          <w:tcPr>
            <w:tcW w:w="1367" w:type="dxa"/>
            <w:shd w:val="clear" w:color="auto" w:fill="FFFFFF"/>
          </w:tcPr>
          <w:p w14:paraId="72286A79">
            <w:pPr>
              <w:jc w:val="center"/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เดือน</w:t>
            </w: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  <w:t xml:space="preserve"> </w:t>
            </w:r>
          </w:p>
          <w:p w14:paraId="33B2A195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ตุลาคม </w:t>
            </w: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7</w:t>
            </w:r>
          </w:p>
        </w:tc>
      </w:tr>
      <w:bookmarkEnd w:id="6"/>
    </w:tbl>
    <w:p w14:paraId="28B1EF23">
      <w:pPr>
        <w:spacing w:after="0" w:line="240" w:lineRule="auto"/>
        <w:rPr>
          <w:rFonts w:hint="cs" w:ascii="TH SarabunIT๙" w:hAnsi="TH SarabunIT๙" w:cs="TH SarabunIT๙"/>
          <w:sz w:val="32"/>
          <w:szCs w:val="32"/>
          <w:lang w:bidi="th-TH"/>
        </w:rPr>
      </w:pPr>
    </w:p>
    <w:p w14:paraId="086FDDD1">
      <w:pPr>
        <w:spacing w:after="0" w:line="240" w:lineRule="auto"/>
        <w:rPr>
          <w:rFonts w:hint="cs" w:ascii="TH SarabunIT๙" w:hAnsi="TH SarabunIT๙" w:cs="TH SarabunIT๙"/>
          <w:sz w:val="32"/>
          <w:szCs w:val="32"/>
          <w:lang w:bidi="th-TH"/>
        </w:rPr>
      </w:pPr>
    </w:p>
    <w:p w14:paraId="75FF1408">
      <w:pPr>
        <w:spacing w:after="0" w:line="240" w:lineRule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วันนี้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(17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hint="default" w:ascii="TH SarabunIT๙" w:hAnsi="TH SarabunIT๙" w:cs="TH SarabunIT๙"/>
          <w:sz w:val="32"/>
          <w:szCs w:val="32"/>
          <w:cs/>
        </w:rPr>
        <w:t>. 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)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ตั้งแต่เวลา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07.00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เป็นต้นไป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 w14:paraId="40F719A6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ขวัญเมือง โกสุมา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,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ท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ศุภชัย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 xml:space="preserve"> 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ปักโคทานัง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 รอง ผกก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 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</w:p>
    <w:p w14:paraId="4A1E5E99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ข้าราชการตำรวจสถานีตำรวจภูธรปรางค์กู่</w:t>
      </w:r>
    </w:p>
    <w:p w14:paraId="0A1FEC9A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เวลา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07.00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ข้าราชการตำรวจ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ทำพิธีบูชาศาลพระพุทธธรรมนำชัย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ศาลพระภูมิเจ้าที่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ศาลปู่พรหมจรรย์</w:t>
      </w:r>
      <w:r>
        <w:rPr>
          <w:rFonts w:hint="default" w:ascii="TH SarabunIT๙" w:hAnsi="TH SarabunIT๙" w:cs="TH SarabunIT๙"/>
          <w:sz w:val="32"/>
          <w:szCs w:val="32"/>
        </w:rPr>
        <w:t>,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ศาลปู่</w:t>
      </w:r>
      <w:r>
        <w:rPr>
          <w:rFonts w:hint="default" w:ascii="TH SarabunIT๙" w:hAnsi="TH SarabunIT๙" w:cs="TH SarabunIT๙"/>
          <w:sz w:val="32"/>
          <w:szCs w:val="32"/>
          <w:cs/>
        </w:rPr>
        <w:t>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ยา สิ่งศักดิ์สิทธิ์ที่เคารพนับถือ บริเวณรอบ 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</w:rPr>
        <w:t xml:space="preserve">,     </w:t>
      </w:r>
    </w:p>
    <w:p w14:paraId="05C47B55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08.00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ข้าราชการตำรวจสถานีตำรวจภูธรปรางค์กู่ เข้าแถวเคารพธงชาติ กล่าวคำสัตย์ปฏิญาณ อุดมคติตำรวจ  ตลอดจนอ่านสารผู้บัญชาการตำรวจแห่งชาติ และให้โอวาทแก่ข้าราชการตำรวจฯ เนื่องใน </w:t>
      </w:r>
      <w:r>
        <w:rPr>
          <w:rFonts w:hint="default" w:ascii="TH SarabunIT๙" w:hAnsi="TH SarabunIT๙" w:cs="TH SarabunIT๙"/>
          <w:sz w:val="32"/>
          <w:szCs w:val="32"/>
          <w:cs/>
        </w:rPr>
        <w:t>"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วันตำรวจ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"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ประจำปี </w:t>
      </w:r>
      <w:r>
        <w:rPr>
          <w:rFonts w:hint="default" w:ascii="TH SarabunIT๙" w:hAnsi="TH SarabunIT๙" w:cs="TH SarabunIT๙"/>
          <w:sz w:val="32"/>
          <w:szCs w:val="32"/>
          <w:cs/>
        </w:rPr>
        <w:t>2566</w:t>
      </w:r>
    </w:p>
    <w:p w14:paraId="5DBC25DF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09.00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พิธีทางสงฆ์ พิธีเจริญพุทธมนต์ ถวายภัตตาหาร</w:t>
      </w: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ปิ่นโต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)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ถวายเครื่องไทยธรรม แด่พระภิกษุสงฆ์ 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9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รูป โดยมี นายประดิษฐ์ ชาญเชี่ยว </w:t>
      </w:r>
    </w:p>
    <w:p w14:paraId="778256CF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นายกองค์การบริหารส่วนตำบลสำโรงปราสาท ประธาน กต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ตร เป็นประธานในพิธี และแขกผู้มีเกียรติ พร้อมข้าราชการตำรวจ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ณ  บริเวณที่ทำการ  สถานีตำรวจภูธรปรางค์กู่ </w:t>
      </w:r>
    </w:p>
    <w:p w14:paraId="0CB99BAC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127000</wp:posOffset>
            </wp:positionV>
            <wp:extent cx="2880995" cy="1957705"/>
            <wp:effectExtent l="0" t="0" r="14605" b="8255"/>
            <wp:wrapNone/>
            <wp:docPr id="2115251290" name="รูปภาพ 1" descr="C:\เว็บไซต์ 68\ข้อ 07 รายงานผลการปฏิบัติ\ต.ค.67\งาน อำนวยการ\S__17375245_0.jpgS__1737524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51290" name="รูปภาพ 1" descr="C:\เว็บไซต์ 68\ข้อ 07 รายงานผลการปฏิบัติ\ต.ค.67\งาน อำนวยการ\S__17375245_0.jpgS__17375245_0"/>
                    <pic:cNvPicPr>
                      <a:picLocks noChangeAspect="1"/>
                    </pic:cNvPicPr>
                  </pic:nvPicPr>
                  <pic:blipFill>
                    <a:blip r:embed="rId61"/>
                    <a:srcRect l="8596" r="8596"/>
                    <a:stretch>
                      <a:fillRect/>
                    </a:stretch>
                  </pic:blipFill>
                  <pic:spPr>
                    <a:xfrm>
                      <a:off x="0" y="0"/>
                      <a:ext cx="2881223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40640</wp:posOffset>
            </wp:positionV>
            <wp:extent cx="3040380" cy="2026920"/>
            <wp:effectExtent l="0" t="0" r="7620" b="0"/>
            <wp:wrapNone/>
            <wp:docPr id="1267103800" name="รูปภาพ 1" descr="C:\เว็บไซต์ 68\ข้อ 07 รายงานผลการปฏิบัติ\ต.ค.67\งาน อำนวยการ\S__17375247_0.jpgS__1737524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03800" name="รูปภาพ 1" descr="C:\เว็บไซต์ 68\ข้อ 07 รายงานผลการปฏิบัติ\ต.ค.67\งาน อำนวยการ\S__17375247_0.jpgS__17375247_0"/>
                    <pic:cNvPicPr>
                      <a:picLocks noChangeAspect="1"/>
                    </pic:cNvPicPr>
                  </pic:nvPicPr>
                  <pic:blipFill>
                    <a:blip r:embed="rId62"/>
                    <a:srcRect t="5566" b="5566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AE0CD38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03C433BF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5917628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BEC79F2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426303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2A3A3CB2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3D4014BF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7391E758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20FEE4B4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291086A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175895</wp:posOffset>
            </wp:positionV>
            <wp:extent cx="3086100" cy="1796415"/>
            <wp:effectExtent l="0" t="0" r="7620" b="1905"/>
            <wp:wrapNone/>
            <wp:docPr id="800812277" name="รูปภาพ 1" descr="C:\เว็บไซต์ 68\ข้อ 07 รายงานผลการปฏิบัติ\ต.ค.67\งาน อำนวยการ\S__17375248_0.jpgS__1737524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12277" name="รูปภาพ 1" descr="C:\เว็บไซต์ 68\ข้อ 07 รายงานผลการปฏิบัติ\ต.ค.67\งาน อำนวยการ\S__17375248_0.jpgS__17375248_0"/>
                    <pic:cNvPicPr>
                      <a:picLocks noChangeAspect="1"/>
                    </pic:cNvPicPr>
                  </pic:nvPicPr>
                  <pic:blipFill>
                    <a:blip r:embed="rId63"/>
                    <a:srcRect l="1676" r="167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3180080</wp:posOffset>
            </wp:positionH>
            <wp:positionV relativeFrom="paragraph">
              <wp:posOffset>109220</wp:posOffset>
            </wp:positionV>
            <wp:extent cx="2967355" cy="1819275"/>
            <wp:effectExtent l="0" t="0" r="4445" b="9525"/>
            <wp:wrapNone/>
            <wp:docPr id="1673140004" name="รูปภาพ 1" descr="C:\เว็บไซต์ 68\ข้อ 07 รายงานผลการปฏิบัติ\ต.ค.67\งาน อำนวยการ\S__17375249_0.jpgS__1737524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40004" name="รูปภาพ 1" descr="C:\เว็บไซต์ 68\ข้อ 07 รายงานผลการปฏิบัติ\ต.ค.67\งาน อำนวยการ\S__17375249_0.jpgS__17375249_0"/>
                    <pic:cNvPicPr>
                      <a:picLocks noChangeAspect="1"/>
                    </pic:cNvPicPr>
                  </pic:nvPicPr>
                  <pic:blipFill>
                    <a:blip r:embed="rId64"/>
                    <a:srcRect l="4119" r="4119"/>
                    <a:stretch>
                      <a:fillRect/>
                    </a:stretch>
                  </pic:blipFill>
                  <pic:spPr>
                    <a:xfrm>
                      <a:off x="0" y="0"/>
                      <a:ext cx="2967487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33E2F92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33B3E09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09B6E387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</w:t>
      </w:r>
    </w:p>
    <w:p w14:paraId="4B492B19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1FBC4A98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61DAC517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2EC8557A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1CD9C2DA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1142365</wp:posOffset>
            </wp:positionH>
            <wp:positionV relativeFrom="paragraph">
              <wp:posOffset>229870</wp:posOffset>
            </wp:positionV>
            <wp:extent cx="3862705" cy="2173605"/>
            <wp:effectExtent l="0" t="0" r="8255" b="5715"/>
            <wp:wrapNone/>
            <wp:docPr id="1530580513" name="รูปภาพ 1" descr="C:\เว็บไซต์ 68\ข้อ 07 รายงานผลการปฏิบัติ\ต.ค.67\งาน อำนวยการ\S__17375251_0.jpgS__1737525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80513" name="รูปภาพ 1" descr="C:\เว็บไซต์ 68\ข้อ 07 รายงานผลการปฏิบัติ\ต.ค.67\งาน อำนวยการ\S__17375251_0.jpgS__17375251_0"/>
                    <pic:cNvPicPr>
                      <a:picLocks noChangeAspect="1"/>
                    </pic:cNvPicPr>
                  </pic:nvPicPr>
                  <pic:blipFill>
                    <a:blip r:embed="rId65"/>
                    <a:srcRect t="329" b="329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173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1333FDC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5F420B00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19B11A26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01C0EBC4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5C520387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2897A2CE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23ED2BF5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3731696C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6A062EC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14983A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9E2215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14:ligatures w14:val="standardContextual"/>
        </w:rPr>
        <w:t xml:space="preserve"> </w:t>
      </w:r>
    </w:p>
    <w:sectPr>
      <w:pgSz w:w="12240" w:h="15840"/>
      <w:pgMar w:top="851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arabun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5585D"/>
    <w:multiLevelType w:val="multilevel"/>
    <w:tmpl w:val="2F75585D"/>
    <w:lvl w:ilvl="0" w:tentative="0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133"/>
    <w:rsid w:val="00007E99"/>
    <w:rsid w:val="000178A8"/>
    <w:rsid w:val="0002062D"/>
    <w:rsid w:val="00021997"/>
    <w:rsid w:val="000219FA"/>
    <w:rsid w:val="00030548"/>
    <w:rsid w:val="00031DEB"/>
    <w:rsid w:val="0003264E"/>
    <w:rsid w:val="00034645"/>
    <w:rsid w:val="00035678"/>
    <w:rsid w:val="00035CAF"/>
    <w:rsid w:val="00040968"/>
    <w:rsid w:val="0004129E"/>
    <w:rsid w:val="00042086"/>
    <w:rsid w:val="000428FB"/>
    <w:rsid w:val="000462E9"/>
    <w:rsid w:val="00054BCD"/>
    <w:rsid w:val="00055C94"/>
    <w:rsid w:val="00061DDE"/>
    <w:rsid w:val="00062FBE"/>
    <w:rsid w:val="00063472"/>
    <w:rsid w:val="0007045F"/>
    <w:rsid w:val="0007093C"/>
    <w:rsid w:val="00071087"/>
    <w:rsid w:val="000809C4"/>
    <w:rsid w:val="00087114"/>
    <w:rsid w:val="00087F9F"/>
    <w:rsid w:val="00090E3D"/>
    <w:rsid w:val="000957B5"/>
    <w:rsid w:val="000965D8"/>
    <w:rsid w:val="000A602D"/>
    <w:rsid w:val="000B3A4F"/>
    <w:rsid w:val="000B6BF2"/>
    <w:rsid w:val="000C2877"/>
    <w:rsid w:val="000C4D63"/>
    <w:rsid w:val="000C572A"/>
    <w:rsid w:val="000C5C3A"/>
    <w:rsid w:val="000C64E6"/>
    <w:rsid w:val="000C747A"/>
    <w:rsid w:val="000D5513"/>
    <w:rsid w:val="000E2E6C"/>
    <w:rsid w:val="000F3498"/>
    <w:rsid w:val="000F5F09"/>
    <w:rsid w:val="000F75EB"/>
    <w:rsid w:val="00102ECA"/>
    <w:rsid w:val="00104991"/>
    <w:rsid w:val="00111221"/>
    <w:rsid w:val="001154D4"/>
    <w:rsid w:val="001160F2"/>
    <w:rsid w:val="0012204E"/>
    <w:rsid w:val="001221FC"/>
    <w:rsid w:val="00123850"/>
    <w:rsid w:val="00135377"/>
    <w:rsid w:val="00137F65"/>
    <w:rsid w:val="001425C3"/>
    <w:rsid w:val="00143B89"/>
    <w:rsid w:val="001471CF"/>
    <w:rsid w:val="00147688"/>
    <w:rsid w:val="00157DFD"/>
    <w:rsid w:val="00160C66"/>
    <w:rsid w:val="00160CCE"/>
    <w:rsid w:val="0016434E"/>
    <w:rsid w:val="00166357"/>
    <w:rsid w:val="00166590"/>
    <w:rsid w:val="00171D94"/>
    <w:rsid w:val="0017354B"/>
    <w:rsid w:val="00173B70"/>
    <w:rsid w:val="00185985"/>
    <w:rsid w:val="001A1440"/>
    <w:rsid w:val="001A2BD6"/>
    <w:rsid w:val="001A5D1E"/>
    <w:rsid w:val="001B000B"/>
    <w:rsid w:val="001B3174"/>
    <w:rsid w:val="001B32D7"/>
    <w:rsid w:val="001B400F"/>
    <w:rsid w:val="001B47B5"/>
    <w:rsid w:val="001C0F4A"/>
    <w:rsid w:val="001C0FD7"/>
    <w:rsid w:val="001C1739"/>
    <w:rsid w:val="001C21B7"/>
    <w:rsid w:val="001C2249"/>
    <w:rsid w:val="001E12FD"/>
    <w:rsid w:val="001E3A16"/>
    <w:rsid w:val="001E7F19"/>
    <w:rsid w:val="001F1E14"/>
    <w:rsid w:val="0020089C"/>
    <w:rsid w:val="002015FA"/>
    <w:rsid w:val="00206D4B"/>
    <w:rsid w:val="00212802"/>
    <w:rsid w:val="00212D48"/>
    <w:rsid w:val="00214B13"/>
    <w:rsid w:val="00215DBE"/>
    <w:rsid w:val="002216A0"/>
    <w:rsid w:val="002230CA"/>
    <w:rsid w:val="002258C3"/>
    <w:rsid w:val="00226E6B"/>
    <w:rsid w:val="002352E6"/>
    <w:rsid w:val="00235F67"/>
    <w:rsid w:val="00251B39"/>
    <w:rsid w:val="0025410F"/>
    <w:rsid w:val="002603D7"/>
    <w:rsid w:val="002643F2"/>
    <w:rsid w:val="002668DD"/>
    <w:rsid w:val="002847C3"/>
    <w:rsid w:val="0028661F"/>
    <w:rsid w:val="00286D43"/>
    <w:rsid w:val="00287D84"/>
    <w:rsid w:val="00287EC0"/>
    <w:rsid w:val="0029286A"/>
    <w:rsid w:val="00293A66"/>
    <w:rsid w:val="00296053"/>
    <w:rsid w:val="002963AD"/>
    <w:rsid w:val="002A01FF"/>
    <w:rsid w:val="002A51ED"/>
    <w:rsid w:val="002A7CDA"/>
    <w:rsid w:val="002B0FE7"/>
    <w:rsid w:val="002B5882"/>
    <w:rsid w:val="002B7CCD"/>
    <w:rsid w:val="002C2B8B"/>
    <w:rsid w:val="002C3811"/>
    <w:rsid w:val="002C6D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007E"/>
    <w:rsid w:val="00331EF9"/>
    <w:rsid w:val="00332098"/>
    <w:rsid w:val="00335568"/>
    <w:rsid w:val="00336812"/>
    <w:rsid w:val="00340A73"/>
    <w:rsid w:val="00346515"/>
    <w:rsid w:val="00352B73"/>
    <w:rsid w:val="00356227"/>
    <w:rsid w:val="00370C60"/>
    <w:rsid w:val="00370C80"/>
    <w:rsid w:val="0037462D"/>
    <w:rsid w:val="003764AE"/>
    <w:rsid w:val="00377A98"/>
    <w:rsid w:val="00386DD5"/>
    <w:rsid w:val="003879B4"/>
    <w:rsid w:val="0039250A"/>
    <w:rsid w:val="00397FC7"/>
    <w:rsid w:val="003A46AC"/>
    <w:rsid w:val="003A475B"/>
    <w:rsid w:val="003B1CED"/>
    <w:rsid w:val="003C36DF"/>
    <w:rsid w:val="003D07BC"/>
    <w:rsid w:val="003D18A5"/>
    <w:rsid w:val="003D457B"/>
    <w:rsid w:val="003D4AC7"/>
    <w:rsid w:val="003D672B"/>
    <w:rsid w:val="003E0B77"/>
    <w:rsid w:val="003E4248"/>
    <w:rsid w:val="003E4A38"/>
    <w:rsid w:val="003E5EE0"/>
    <w:rsid w:val="003F00C7"/>
    <w:rsid w:val="003F5FBD"/>
    <w:rsid w:val="003F6B23"/>
    <w:rsid w:val="003F71CD"/>
    <w:rsid w:val="00402CDE"/>
    <w:rsid w:val="00405C0F"/>
    <w:rsid w:val="00406BA0"/>
    <w:rsid w:val="00417271"/>
    <w:rsid w:val="00420768"/>
    <w:rsid w:val="0042195B"/>
    <w:rsid w:val="00423BFA"/>
    <w:rsid w:val="00426B53"/>
    <w:rsid w:val="0043224F"/>
    <w:rsid w:val="00436AE3"/>
    <w:rsid w:val="00437A2C"/>
    <w:rsid w:val="004432FE"/>
    <w:rsid w:val="0045389B"/>
    <w:rsid w:val="00454656"/>
    <w:rsid w:val="00456173"/>
    <w:rsid w:val="004638B2"/>
    <w:rsid w:val="00470BA4"/>
    <w:rsid w:val="00471CA6"/>
    <w:rsid w:val="0047774C"/>
    <w:rsid w:val="00491E1F"/>
    <w:rsid w:val="004A3153"/>
    <w:rsid w:val="004A3986"/>
    <w:rsid w:val="004A3E6A"/>
    <w:rsid w:val="004A789E"/>
    <w:rsid w:val="004B22CD"/>
    <w:rsid w:val="004B652E"/>
    <w:rsid w:val="004C2FE2"/>
    <w:rsid w:val="004C756E"/>
    <w:rsid w:val="004D2310"/>
    <w:rsid w:val="004D7DA3"/>
    <w:rsid w:val="004E3238"/>
    <w:rsid w:val="004E3484"/>
    <w:rsid w:val="004F2D4F"/>
    <w:rsid w:val="004F6532"/>
    <w:rsid w:val="0050474B"/>
    <w:rsid w:val="005071D3"/>
    <w:rsid w:val="00507ADC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0176"/>
    <w:rsid w:val="005614CA"/>
    <w:rsid w:val="00564AF6"/>
    <w:rsid w:val="005655C9"/>
    <w:rsid w:val="00572E36"/>
    <w:rsid w:val="00582B41"/>
    <w:rsid w:val="00584471"/>
    <w:rsid w:val="0058553A"/>
    <w:rsid w:val="0058687B"/>
    <w:rsid w:val="0059063F"/>
    <w:rsid w:val="00594E2A"/>
    <w:rsid w:val="00594F6A"/>
    <w:rsid w:val="00596759"/>
    <w:rsid w:val="005968FE"/>
    <w:rsid w:val="005A500A"/>
    <w:rsid w:val="005A6130"/>
    <w:rsid w:val="005A6D7A"/>
    <w:rsid w:val="005B1765"/>
    <w:rsid w:val="005B2D97"/>
    <w:rsid w:val="005B42DD"/>
    <w:rsid w:val="005B5101"/>
    <w:rsid w:val="005B5713"/>
    <w:rsid w:val="005C609C"/>
    <w:rsid w:val="005C6795"/>
    <w:rsid w:val="005C7FE4"/>
    <w:rsid w:val="005D1F27"/>
    <w:rsid w:val="005D58C4"/>
    <w:rsid w:val="005E5222"/>
    <w:rsid w:val="005E77C4"/>
    <w:rsid w:val="005F0F72"/>
    <w:rsid w:val="005F21F7"/>
    <w:rsid w:val="00606A12"/>
    <w:rsid w:val="00607602"/>
    <w:rsid w:val="006114EE"/>
    <w:rsid w:val="00613AFD"/>
    <w:rsid w:val="0062077F"/>
    <w:rsid w:val="006233CD"/>
    <w:rsid w:val="00623837"/>
    <w:rsid w:val="00633DD6"/>
    <w:rsid w:val="00642C84"/>
    <w:rsid w:val="0064712E"/>
    <w:rsid w:val="006472E9"/>
    <w:rsid w:val="00652A72"/>
    <w:rsid w:val="0065686F"/>
    <w:rsid w:val="00660A15"/>
    <w:rsid w:val="00663429"/>
    <w:rsid w:val="00666648"/>
    <w:rsid w:val="00677383"/>
    <w:rsid w:val="00681F3F"/>
    <w:rsid w:val="006820C3"/>
    <w:rsid w:val="006839B5"/>
    <w:rsid w:val="0069507B"/>
    <w:rsid w:val="006A7B5A"/>
    <w:rsid w:val="006B6260"/>
    <w:rsid w:val="006B74A5"/>
    <w:rsid w:val="006D0615"/>
    <w:rsid w:val="006D2EED"/>
    <w:rsid w:val="006D5DC0"/>
    <w:rsid w:val="006E2FAF"/>
    <w:rsid w:val="006E55E2"/>
    <w:rsid w:val="006E7913"/>
    <w:rsid w:val="006F1CC5"/>
    <w:rsid w:val="006F2ADD"/>
    <w:rsid w:val="006F790B"/>
    <w:rsid w:val="007026CE"/>
    <w:rsid w:val="00705B0D"/>
    <w:rsid w:val="00711350"/>
    <w:rsid w:val="0072302D"/>
    <w:rsid w:val="007256D9"/>
    <w:rsid w:val="00727006"/>
    <w:rsid w:val="0073047A"/>
    <w:rsid w:val="007306B3"/>
    <w:rsid w:val="00742F54"/>
    <w:rsid w:val="00746D47"/>
    <w:rsid w:val="00752EE5"/>
    <w:rsid w:val="0075404D"/>
    <w:rsid w:val="00757686"/>
    <w:rsid w:val="00760702"/>
    <w:rsid w:val="00763874"/>
    <w:rsid w:val="00765F4C"/>
    <w:rsid w:val="00771420"/>
    <w:rsid w:val="00772ECD"/>
    <w:rsid w:val="0078069A"/>
    <w:rsid w:val="00781A92"/>
    <w:rsid w:val="00781DF3"/>
    <w:rsid w:val="00786DEE"/>
    <w:rsid w:val="007968EF"/>
    <w:rsid w:val="007A6AD8"/>
    <w:rsid w:val="007B544A"/>
    <w:rsid w:val="007B683A"/>
    <w:rsid w:val="007D266C"/>
    <w:rsid w:val="007E3698"/>
    <w:rsid w:val="007F0115"/>
    <w:rsid w:val="007F49C3"/>
    <w:rsid w:val="007F5E48"/>
    <w:rsid w:val="007F7C3C"/>
    <w:rsid w:val="00800189"/>
    <w:rsid w:val="008135AB"/>
    <w:rsid w:val="00813DAF"/>
    <w:rsid w:val="008208CC"/>
    <w:rsid w:val="00820E39"/>
    <w:rsid w:val="0082378C"/>
    <w:rsid w:val="00824ADE"/>
    <w:rsid w:val="0082555B"/>
    <w:rsid w:val="008317AC"/>
    <w:rsid w:val="0083648E"/>
    <w:rsid w:val="00840A40"/>
    <w:rsid w:val="00840EDA"/>
    <w:rsid w:val="008422D8"/>
    <w:rsid w:val="008445FD"/>
    <w:rsid w:val="008456E4"/>
    <w:rsid w:val="00852C93"/>
    <w:rsid w:val="00853A93"/>
    <w:rsid w:val="00857C10"/>
    <w:rsid w:val="008613C3"/>
    <w:rsid w:val="00870C8A"/>
    <w:rsid w:val="00876BF2"/>
    <w:rsid w:val="0087793B"/>
    <w:rsid w:val="008810BB"/>
    <w:rsid w:val="008942D4"/>
    <w:rsid w:val="0089791A"/>
    <w:rsid w:val="008A221E"/>
    <w:rsid w:val="008A40EB"/>
    <w:rsid w:val="008A4683"/>
    <w:rsid w:val="008B729B"/>
    <w:rsid w:val="008C19DF"/>
    <w:rsid w:val="008C50FF"/>
    <w:rsid w:val="008D087D"/>
    <w:rsid w:val="008E103D"/>
    <w:rsid w:val="008E665C"/>
    <w:rsid w:val="008E6EB6"/>
    <w:rsid w:val="008F4134"/>
    <w:rsid w:val="00900102"/>
    <w:rsid w:val="00900BA7"/>
    <w:rsid w:val="00900DA8"/>
    <w:rsid w:val="00900E10"/>
    <w:rsid w:val="009011E2"/>
    <w:rsid w:val="00904240"/>
    <w:rsid w:val="00910929"/>
    <w:rsid w:val="00915779"/>
    <w:rsid w:val="009261EC"/>
    <w:rsid w:val="0092758F"/>
    <w:rsid w:val="0093061B"/>
    <w:rsid w:val="0093223F"/>
    <w:rsid w:val="00934A8A"/>
    <w:rsid w:val="00943573"/>
    <w:rsid w:val="00954F55"/>
    <w:rsid w:val="00955EA4"/>
    <w:rsid w:val="0096043B"/>
    <w:rsid w:val="00962ED2"/>
    <w:rsid w:val="0097000D"/>
    <w:rsid w:val="00977982"/>
    <w:rsid w:val="00977E21"/>
    <w:rsid w:val="0098030C"/>
    <w:rsid w:val="00981B19"/>
    <w:rsid w:val="00991D8E"/>
    <w:rsid w:val="00994BC0"/>
    <w:rsid w:val="00996DB0"/>
    <w:rsid w:val="009A269A"/>
    <w:rsid w:val="009B1A3A"/>
    <w:rsid w:val="009B7274"/>
    <w:rsid w:val="009B7C8B"/>
    <w:rsid w:val="009C1439"/>
    <w:rsid w:val="009D0420"/>
    <w:rsid w:val="009D34BA"/>
    <w:rsid w:val="009E1E57"/>
    <w:rsid w:val="009E5647"/>
    <w:rsid w:val="009E6A3B"/>
    <w:rsid w:val="009F5054"/>
    <w:rsid w:val="009F5EF0"/>
    <w:rsid w:val="009F61D9"/>
    <w:rsid w:val="009F72D3"/>
    <w:rsid w:val="00A104FD"/>
    <w:rsid w:val="00A126D3"/>
    <w:rsid w:val="00A16A9B"/>
    <w:rsid w:val="00A2548E"/>
    <w:rsid w:val="00A27B8A"/>
    <w:rsid w:val="00A27E8C"/>
    <w:rsid w:val="00A3121F"/>
    <w:rsid w:val="00A325CB"/>
    <w:rsid w:val="00A33BFE"/>
    <w:rsid w:val="00A35435"/>
    <w:rsid w:val="00A37434"/>
    <w:rsid w:val="00A41278"/>
    <w:rsid w:val="00A52777"/>
    <w:rsid w:val="00A560B5"/>
    <w:rsid w:val="00A56D0D"/>
    <w:rsid w:val="00A57671"/>
    <w:rsid w:val="00A629A0"/>
    <w:rsid w:val="00A64506"/>
    <w:rsid w:val="00A666BF"/>
    <w:rsid w:val="00A67E81"/>
    <w:rsid w:val="00A7099D"/>
    <w:rsid w:val="00A70BE6"/>
    <w:rsid w:val="00A76AC0"/>
    <w:rsid w:val="00A847B1"/>
    <w:rsid w:val="00A8495C"/>
    <w:rsid w:val="00A91F12"/>
    <w:rsid w:val="00A9444B"/>
    <w:rsid w:val="00A97EA6"/>
    <w:rsid w:val="00AA1246"/>
    <w:rsid w:val="00AA1556"/>
    <w:rsid w:val="00AA18A8"/>
    <w:rsid w:val="00AA4D35"/>
    <w:rsid w:val="00AB03DB"/>
    <w:rsid w:val="00AB179F"/>
    <w:rsid w:val="00AB294A"/>
    <w:rsid w:val="00AC00E6"/>
    <w:rsid w:val="00AC73B1"/>
    <w:rsid w:val="00AD3E3E"/>
    <w:rsid w:val="00AD538E"/>
    <w:rsid w:val="00AE1601"/>
    <w:rsid w:val="00AE7DC0"/>
    <w:rsid w:val="00AF3BA0"/>
    <w:rsid w:val="00B04381"/>
    <w:rsid w:val="00B061C3"/>
    <w:rsid w:val="00B1428D"/>
    <w:rsid w:val="00B21192"/>
    <w:rsid w:val="00B21D3B"/>
    <w:rsid w:val="00B25C28"/>
    <w:rsid w:val="00B27226"/>
    <w:rsid w:val="00B35B17"/>
    <w:rsid w:val="00B361AD"/>
    <w:rsid w:val="00B365FD"/>
    <w:rsid w:val="00B42A0E"/>
    <w:rsid w:val="00B44059"/>
    <w:rsid w:val="00B52E5F"/>
    <w:rsid w:val="00B531E7"/>
    <w:rsid w:val="00B604E4"/>
    <w:rsid w:val="00B712FF"/>
    <w:rsid w:val="00B728AF"/>
    <w:rsid w:val="00B74B8A"/>
    <w:rsid w:val="00B765E1"/>
    <w:rsid w:val="00B808DD"/>
    <w:rsid w:val="00B8096A"/>
    <w:rsid w:val="00B8271F"/>
    <w:rsid w:val="00B84DE9"/>
    <w:rsid w:val="00B85565"/>
    <w:rsid w:val="00B9022A"/>
    <w:rsid w:val="00BA19D6"/>
    <w:rsid w:val="00BA2A8B"/>
    <w:rsid w:val="00BA6758"/>
    <w:rsid w:val="00BA7BEB"/>
    <w:rsid w:val="00BB7F4B"/>
    <w:rsid w:val="00BC69DC"/>
    <w:rsid w:val="00BD1F8F"/>
    <w:rsid w:val="00BD5A7C"/>
    <w:rsid w:val="00BE1D4E"/>
    <w:rsid w:val="00BE5785"/>
    <w:rsid w:val="00BF00DD"/>
    <w:rsid w:val="00BF0BE6"/>
    <w:rsid w:val="00BF101B"/>
    <w:rsid w:val="00BF18AD"/>
    <w:rsid w:val="00C01644"/>
    <w:rsid w:val="00C021CC"/>
    <w:rsid w:val="00C0575E"/>
    <w:rsid w:val="00C070E4"/>
    <w:rsid w:val="00C2048C"/>
    <w:rsid w:val="00C2070F"/>
    <w:rsid w:val="00C23590"/>
    <w:rsid w:val="00C25382"/>
    <w:rsid w:val="00C31710"/>
    <w:rsid w:val="00C32797"/>
    <w:rsid w:val="00C3438C"/>
    <w:rsid w:val="00C34875"/>
    <w:rsid w:val="00C351B3"/>
    <w:rsid w:val="00C3602B"/>
    <w:rsid w:val="00C368B5"/>
    <w:rsid w:val="00C36A8F"/>
    <w:rsid w:val="00C53D5E"/>
    <w:rsid w:val="00C5622B"/>
    <w:rsid w:val="00C62061"/>
    <w:rsid w:val="00C625FA"/>
    <w:rsid w:val="00C633DA"/>
    <w:rsid w:val="00C81EA1"/>
    <w:rsid w:val="00C82B6E"/>
    <w:rsid w:val="00C92853"/>
    <w:rsid w:val="00CA1228"/>
    <w:rsid w:val="00CA1AFE"/>
    <w:rsid w:val="00CB0532"/>
    <w:rsid w:val="00CB10F2"/>
    <w:rsid w:val="00CB1A21"/>
    <w:rsid w:val="00CB27F9"/>
    <w:rsid w:val="00CB57E3"/>
    <w:rsid w:val="00CC1BF0"/>
    <w:rsid w:val="00CC24C6"/>
    <w:rsid w:val="00CC2EE3"/>
    <w:rsid w:val="00CC7141"/>
    <w:rsid w:val="00CD0F84"/>
    <w:rsid w:val="00CD20D0"/>
    <w:rsid w:val="00CD5E3C"/>
    <w:rsid w:val="00CD6502"/>
    <w:rsid w:val="00CE0DBB"/>
    <w:rsid w:val="00CE232A"/>
    <w:rsid w:val="00CF272B"/>
    <w:rsid w:val="00D01F50"/>
    <w:rsid w:val="00D02652"/>
    <w:rsid w:val="00D02775"/>
    <w:rsid w:val="00D02E63"/>
    <w:rsid w:val="00D058F7"/>
    <w:rsid w:val="00D0613B"/>
    <w:rsid w:val="00D07690"/>
    <w:rsid w:val="00D14C23"/>
    <w:rsid w:val="00D23277"/>
    <w:rsid w:val="00D269D3"/>
    <w:rsid w:val="00D33125"/>
    <w:rsid w:val="00D353D2"/>
    <w:rsid w:val="00D35E55"/>
    <w:rsid w:val="00D519DC"/>
    <w:rsid w:val="00D5372C"/>
    <w:rsid w:val="00D53CCD"/>
    <w:rsid w:val="00D53FD3"/>
    <w:rsid w:val="00D566F1"/>
    <w:rsid w:val="00D61234"/>
    <w:rsid w:val="00D666F3"/>
    <w:rsid w:val="00D71107"/>
    <w:rsid w:val="00D81F4E"/>
    <w:rsid w:val="00D831E2"/>
    <w:rsid w:val="00D83E7E"/>
    <w:rsid w:val="00D95F1F"/>
    <w:rsid w:val="00DA11C6"/>
    <w:rsid w:val="00DA6DB6"/>
    <w:rsid w:val="00DB0A3A"/>
    <w:rsid w:val="00DB0B3C"/>
    <w:rsid w:val="00DB2546"/>
    <w:rsid w:val="00DB2761"/>
    <w:rsid w:val="00DB39D0"/>
    <w:rsid w:val="00DC114D"/>
    <w:rsid w:val="00DD0D80"/>
    <w:rsid w:val="00DD39C8"/>
    <w:rsid w:val="00DD6EFB"/>
    <w:rsid w:val="00DE09C8"/>
    <w:rsid w:val="00DE1C0D"/>
    <w:rsid w:val="00DE29CD"/>
    <w:rsid w:val="00DE4D1E"/>
    <w:rsid w:val="00DE5C8E"/>
    <w:rsid w:val="00DF3FA0"/>
    <w:rsid w:val="00DF57BB"/>
    <w:rsid w:val="00DF6890"/>
    <w:rsid w:val="00DF7B44"/>
    <w:rsid w:val="00E000EF"/>
    <w:rsid w:val="00E0615A"/>
    <w:rsid w:val="00E067E1"/>
    <w:rsid w:val="00E13E1B"/>
    <w:rsid w:val="00E254D0"/>
    <w:rsid w:val="00E25EFC"/>
    <w:rsid w:val="00E3189D"/>
    <w:rsid w:val="00E32CE8"/>
    <w:rsid w:val="00E34236"/>
    <w:rsid w:val="00E446DC"/>
    <w:rsid w:val="00E46788"/>
    <w:rsid w:val="00E46C1A"/>
    <w:rsid w:val="00E51DE8"/>
    <w:rsid w:val="00E64855"/>
    <w:rsid w:val="00E6603E"/>
    <w:rsid w:val="00E70D63"/>
    <w:rsid w:val="00E723BC"/>
    <w:rsid w:val="00E72EAB"/>
    <w:rsid w:val="00E74524"/>
    <w:rsid w:val="00E75815"/>
    <w:rsid w:val="00E75F20"/>
    <w:rsid w:val="00E81C45"/>
    <w:rsid w:val="00E9049D"/>
    <w:rsid w:val="00E911ED"/>
    <w:rsid w:val="00E94871"/>
    <w:rsid w:val="00E963F6"/>
    <w:rsid w:val="00E970A4"/>
    <w:rsid w:val="00EA3F29"/>
    <w:rsid w:val="00EA6988"/>
    <w:rsid w:val="00EB265E"/>
    <w:rsid w:val="00EB2E24"/>
    <w:rsid w:val="00EB4194"/>
    <w:rsid w:val="00EB4A90"/>
    <w:rsid w:val="00EB4B46"/>
    <w:rsid w:val="00EB55B2"/>
    <w:rsid w:val="00EB59E8"/>
    <w:rsid w:val="00EC0386"/>
    <w:rsid w:val="00EC05DB"/>
    <w:rsid w:val="00EC4407"/>
    <w:rsid w:val="00EC53EA"/>
    <w:rsid w:val="00EC73EB"/>
    <w:rsid w:val="00ED1E44"/>
    <w:rsid w:val="00ED3E6F"/>
    <w:rsid w:val="00EE251A"/>
    <w:rsid w:val="00EE6B89"/>
    <w:rsid w:val="00EF6464"/>
    <w:rsid w:val="00EF7359"/>
    <w:rsid w:val="00F01F6D"/>
    <w:rsid w:val="00F0429D"/>
    <w:rsid w:val="00F04EA7"/>
    <w:rsid w:val="00F11572"/>
    <w:rsid w:val="00F13644"/>
    <w:rsid w:val="00F17582"/>
    <w:rsid w:val="00F21BF1"/>
    <w:rsid w:val="00F25E5C"/>
    <w:rsid w:val="00F27387"/>
    <w:rsid w:val="00F30DD6"/>
    <w:rsid w:val="00F42A4A"/>
    <w:rsid w:val="00F42AE6"/>
    <w:rsid w:val="00F4799A"/>
    <w:rsid w:val="00F54254"/>
    <w:rsid w:val="00F6009F"/>
    <w:rsid w:val="00F722DB"/>
    <w:rsid w:val="00F72C4A"/>
    <w:rsid w:val="00F7517D"/>
    <w:rsid w:val="00F83D74"/>
    <w:rsid w:val="00F87E8F"/>
    <w:rsid w:val="00F95ADD"/>
    <w:rsid w:val="00F9609E"/>
    <w:rsid w:val="00FB0C98"/>
    <w:rsid w:val="00FC07F3"/>
    <w:rsid w:val="00FC387A"/>
    <w:rsid w:val="00FC7A3D"/>
    <w:rsid w:val="00FD42A8"/>
    <w:rsid w:val="00FD4BA2"/>
    <w:rsid w:val="00FD6550"/>
    <w:rsid w:val="00FE25C1"/>
    <w:rsid w:val="00FE2D27"/>
    <w:rsid w:val="00FE442C"/>
    <w:rsid w:val="00FE76D1"/>
    <w:rsid w:val="28E05C11"/>
    <w:rsid w:val="50B15346"/>
    <w:rsid w:val="57570CDA"/>
    <w:rsid w:val="789A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2"/>
    <w:qFormat/>
    <w:uiPriority w:val="0"/>
  </w:style>
  <w:style w:type="character" w:customStyle="1" w:styleId="11">
    <w:name w:val="x1e558r4"/>
    <w:basedOn w:val="2"/>
    <w:qFormat/>
    <w:uiPriority w:val="0"/>
  </w:style>
  <w:style w:type="character" w:customStyle="1" w:styleId="12">
    <w:name w:val="หัวกระดาษ อักขระ"/>
    <w:basedOn w:val="2"/>
    <w:link w:val="5"/>
    <w:qFormat/>
    <w:uiPriority w:val="99"/>
    <w:rPr>
      <w:kern w:val="0"/>
      <w14:ligatures w14:val="none"/>
    </w:rPr>
  </w:style>
  <w:style w:type="character" w:customStyle="1" w:styleId="13">
    <w:name w:val="ท้ายกระดาษ อักขระ"/>
    <w:basedOn w:val="2"/>
    <w:link w:val="4"/>
    <w:qFormat/>
    <w:uiPriority w:val="99"/>
    <w:rPr>
      <w:kern w:val="0"/>
      <w14:ligatures w14:val="none"/>
    </w:rPr>
  </w:style>
  <w:style w:type="paragraph" w:styleId="1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47B299-55D3-44F6-AE97-6935DCCE28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2789</Words>
  <Characters>15902</Characters>
  <Lines>132</Lines>
  <Paragraphs>37</Paragraphs>
  <TotalTime>5</TotalTime>
  <ScaleCrop>false</ScaleCrop>
  <LinksUpToDate>false</LinksUpToDate>
  <CharactersWithSpaces>18654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2024-04-22T02:14:00Z</dcterms:created>
  <dc:creator>tuponpakdee 2559</dc:creator>
  <cp:lastModifiedBy>bulakorn pongsura</cp:lastModifiedBy>
  <cp:lastPrinted>2024-04-23T05:04:00Z</cp:lastPrinted>
  <dcterms:modified xsi:type="dcterms:W3CDTF">2025-04-19T02:55:40Z</dcterms:modified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22465C76670A46F1B324A1A128F3671C_13</vt:lpwstr>
  </property>
</Properties>
</file>